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B624EC" w14:textId="77777777" w:rsidR="000C1163" w:rsidRPr="000C1163" w:rsidRDefault="000C1163" w:rsidP="00EC5C59">
      <w:pPr>
        <w:rPr>
          <w:rFonts w:ascii="PT Sans" w:hAnsi="PT Sans" w:cs="Arial"/>
          <w:b/>
          <w:color w:val="009BA4"/>
          <w:sz w:val="40"/>
          <w:szCs w:val="34"/>
        </w:rPr>
      </w:pPr>
      <w:proofErr w:type="spellStart"/>
      <w:r w:rsidRPr="000C1163">
        <w:rPr>
          <w:rFonts w:ascii="PT Sans" w:hAnsi="PT Sans" w:cs="Arial"/>
          <w:b/>
          <w:color w:val="009BA4"/>
          <w:sz w:val="40"/>
          <w:szCs w:val="34"/>
        </w:rPr>
        <w:t>heimatec.Capto</w:t>
      </w:r>
      <w:proofErr w:type="spellEnd"/>
      <w:r w:rsidRPr="000C1163">
        <w:rPr>
          <w:rFonts w:ascii="PT Sans" w:hAnsi="PT Sans" w:cs="Arial"/>
          <w:b/>
          <w:color w:val="009BA4"/>
          <w:sz w:val="40"/>
          <w:szCs w:val="34"/>
        </w:rPr>
        <w:t>™ steigert die</w:t>
      </w:r>
      <w:r w:rsidRPr="000C1163">
        <w:rPr>
          <w:rFonts w:ascii="PT Sans" w:hAnsi="PT Sans"/>
          <w:color w:val="009BA4"/>
        </w:rPr>
        <w:t xml:space="preserve"> </w:t>
      </w:r>
      <w:r w:rsidRPr="000C1163">
        <w:rPr>
          <w:rFonts w:ascii="PT Sans" w:hAnsi="PT Sans" w:cs="Arial"/>
          <w:b/>
          <w:color w:val="009BA4"/>
          <w:sz w:val="40"/>
          <w:szCs w:val="34"/>
        </w:rPr>
        <w:t xml:space="preserve">Effizienz bei Rüst- und Wechselzeiten von Dreh- und Bearbeitungszentren </w:t>
      </w:r>
    </w:p>
    <w:p w14:paraId="37B32FB3" w14:textId="06035806" w:rsidR="000C1163" w:rsidRPr="00B24074" w:rsidRDefault="00EC5C59" w:rsidP="00EC5C59">
      <w:pPr>
        <w:jc w:val="both"/>
        <w:rPr>
          <w:rFonts w:ascii="PT Sans" w:hAnsi="PT Sans" w:cs="Arial"/>
          <w:b/>
        </w:rPr>
      </w:pPr>
      <w:r w:rsidRPr="00AA4FF9">
        <w:rPr>
          <w:rFonts w:ascii="PT Sans" w:hAnsi="PT Sans" w:cs="Arial"/>
          <w:b/>
          <w:bCs/>
        </w:rPr>
        <w:t xml:space="preserve">Renchen / Hannover, </w:t>
      </w:r>
      <w:r>
        <w:rPr>
          <w:rFonts w:ascii="PT Sans" w:hAnsi="PT Sans" w:cs="Arial"/>
          <w:b/>
          <w:bCs/>
        </w:rPr>
        <w:t>18</w:t>
      </w:r>
      <w:r w:rsidRPr="00AA4FF9">
        <w:rPr>
          <w:rFonts w:ascii="PT Sans" w:hAnsi="PT Sans" w:cs="Arial"/>
          <w:b/>
          <w:bCs/>
        </w:rPr>
        <w:t>.09.2023:</w:t>
      </w:r>
      <w:r w:rsidRPr="00AA4FF9">
        <w:rPr>
          <w:rFonts w:ascii="PT Sans" w:hAnsi="PT Sans" w:cs="Arial"/>
        </w:rPr>
        <w:t xml:space="preserve"> </w:t>
      </w:r>
      <w:r w:rsidR="000C1163" w:rsidRPr="00B24074">
        <w:rPr>
          <w:rFonts w:ascii="PT Sans" w:hAnsi="PT Sans" w:cs="Arial"/>
          <w:b/>
          <w:noProof/>
          <w:lang w:eastAsia="de-DE"/>
        </w:rPr>
        <w:t xml:space="preserve">Mit </w:t>
      </w:r>
      <w:proofErr w:type="spellStart"/>
      <w:r w:rsidR="000C1163" w:rsidRPr="00B24074">
        <w:rPr>
          <w:rFonts w:ascii="PT Sans" w:hAnsi="PT Sans" w:cs="Arial"/>
          <w:b/>
        </w:rPr>
        <w:t>heimatec.Capto</w:t>
      </w:r>
      <w:proofErr w:type="spellEnd"/>
      <w:r w:rsidR="000C1163" w:rsidRPr="00B24074">
        <w:rPr>
          <w:rFonts w:ascii="PT Sans" w:hAnsi="PT Sans" w:cs="Arial"/>
          <w:b/>
        </w:rPr>
        <w:t xml:space="preserve">™ bietet heimatec ein weiteres modulares Schnellwechsel-Werkzeugsystem, das die Effizienz bei Rüst- und Wechselzeiten entscheidend steigert. </w:t>
      </w:r>
      <w:proofErr w:type="spellStart"/>
      <w:r w:rsidR="000C1163" w:rsidRPr="00B24074">
        <w:rPr>
          <w:rFonts w:ascii="PT Sans" w:hAnsi="PT Sans" w:cs="Arial"/>
          <w:b/>
        </w:rPr>
        <w:t>heimatec.Capto</w:t>
      </w:r>
      <w:proofErr w:type="spellEnd"/>
      <w:r w:rsidR="000C1163" w:rsidRPr="00B24074">
        <w:rPr>
          <w:rFonts w:ascii="PT Sans" w:hAnsi="PT Sans" w:cs="Arial"/>
          <w:b/>
        </w:rPr>
        <w:t>™ ist äußerst flexibel und bietet eine breite Modularität sowie eine hohe Verfügbarkeit der Wechseleinsätze für Drehmaschinen und Bearbeitungszentren</w:t>
      </w:r>
      <w:r w:rsidR="000C1163" w:rsidRPr="00B24074">
        <w:rPr>
          <w:rFonts w:ascii="PT Sans" w:hAnsi="PT Sans" w:cs="Arial"/>
          <w:b/>
          <w:noProof/>
          <w:lang w:eastAsia="de-DE"/>
        </w:rPr>
        <w:t xml:space="preserve">. </w:t>
      </w:r>
    </w:p>
    <w:p w14:paraId="73C18AF6" w14:textId="77777777" w:rsidR="000C1163" w:rsidRPr="000C1163" w:rsidRDefault="000C1163" w:rsidP="00EC5C59">
      <w:pPr>
        <w:spacing w:after="0"/>
        <w:ind w:right="-142"/>
        <w:jc w:val="both"/>
        <w:rPr>
          <w:rFonts w:ascii="PT Sans" w:hAnsi="PT Sans" w:cs="Arial"/>
        </w:rPr>
      </w:pPr>
      <w:proofErr w:type="spellStart"/>
      <w:r w:rsidRPr="000C1163">
        <w:rPr>
          <w:rFonts w:ascii="PT Sans" w:hAnsi="PT Sans" w:cs="Arial"/>
        </w:rPr>
        <w:t>Coromant</w:t>
      </w:r>
      <w:proofErr w:type="spellEnd"/>
      <w:r w:rsidRPr="000C1163">
        <w:rPr>
          <w:rFonts w:ascii="PT Sans" w:hAnsi="PT Sans" w:cs="Arial"/>
        </w:rPr>
        <w:t xml:space="preserve"> </w:t>
      </w:r>
      <w:proofErr w:type="spellStart"/>
      <w:r w:rsidRPr="000C1163">
        <w:rPr>
          <w:rFonts w:ascii="PT Sans" w:hAnsi="PT Sans" w:cs="Arial"/>
        </w:rPr>
        <w:t>Capto</w:t>
      </w:r>
      <w:proofErr w:type="spellEnd"/>
      <w:r w:rsidRPr="000C1163">
        <w:rPr>
          <w:rFonts w:ascii="PT Sans" w:hAnsi="PT Sans" w:cs="Arial"/>
        </w:rPr>
        <w:t>® ist ein international weit verbreitetes, modulares Schnellwechsel-Werkzeugsystem, das in allen Maschinentypen einsetzbar ist.  Besonderer Vorteil ist die wesentliche Verringerung der Rüst- und Wechselzeiten bei gleichzeitig hoher Werkzeugflexibilität.</w:t>
      </w:r>
    </w:p>
    <w:p w14:paraId="62FD021E" w14:textId="77777777" w:rsidR="000C1163" w:rsidRPr="000C1163" w:rsidRDefault="000C1163" w:rsidP="00EC5C59">
      <w:pPr>
        <w:spacing w:after="0"/>
        <w:ind w:right="-142"/>
        <w:jc w:val="both"/>
        <w:rPr>
          <w:rFonts w:ascii="PT Sans" w:hAnsi="PT Sans" w:cs="Arial"/>
        </w:rPr>
      </w:pPr>
    </w:p>
    <w:p w14:paraId="1F471164" w14:textId="77777777" w:rsidR="000C1163" w:rsidRPr="000C1163" w:rsidRDefault="000C1163" w:rsidP="00EC5C59">
      <w:pPr>
        <w:spacing w:after="0"/>
        <w:ind w:right="-142"/>
        <w:jc w:val="both"/>
        <w:rPr>
          <w:rFonts w:ascii="PT Sans" w:hAnsi="PT Sans" w:cs="Arial"/>
        </w:rPr>
      </w:pPr>
      <w:r w:rsidRPr="000C1163">
        <w:rPr>
          <w:rFonts w:ascii="PT Sans" w:hAnsi="PT Sans" w:cs="Arial"/>
        </w:rPr>
        <w:t xml:space="preserve">Mit </w:t>
      </w:r>
      <w:proofErr w:type="spellStart"/>
      <w:r w:rsidRPr="000C1163">
        <w:rPr>
          <w:rFonts w:ascii="PT Sans" w:hAnsi="PT Sans" w:cs="Arial"/>
        </w:rPr>
        <w:t>heimatec.Capto</w:t>
      </w:r>
      <w:proofErr w:type="spellEnd"/>
      <w:r w:rsidRPr="000C1163">
        <w:rPr>
          <w:rFonts w:ascii="PT Sans" w:hAnsi="PT Sans" w:cs="Arial"/>
        </w:rPr>
        <w:t xml:space="preserve">™ bietet heimatec in seinem Produktprogramm ein zusätzliches modulares Schnellwechsel-Werkzeugsystem. Neben einer breiten Palette an Standardwerkzeugen mit </w:t>
      </w:r>
      <w:proofErr w:type="spellStart"/>
      <w:r w:rsidRPr="000C1163">
        <w:rPr>
          <w:rFonts w:ascii="PT Sans" w:hAnsi="PT Sans" w:cs="Arial"/>
        </w:rPr>
        <w:t>Capto</w:t>
      </w:r>
      <w:proofErr w:type="spellEnd"/>
      <w:r w:rsidRPr="000C1163">
        <w:rPr>
          <w:rFonts w:ascii="PT Sans" w:hAnsi="PT Sans" w:cs="Arial"/>
        </w:rPr>
        <w:t xml:space="preserve">-Aufnahmen wird mit dem </w:t>
      </w:r>
      <w:proofErr w:type="spellStart"/>
      <w:r w:rsidRPr="000C1163">
        <w:rPr>
          <w:rFonts w:ascii="PT Sans" w:hAnsi="PT Sans" w:cs="Arial"/>
        </w:rPr>
        <w:t>heimatec.Capto</w:t>
      </w:r>
      <w:proofErr w:type="spellEnd"/>
      <w:r w:rsidRPr="000C1163">
        <w:rPr>
          <w:rFonts w:ascii="PT Sans" w:hAnsi="PT Sans" w:cs="Arial"/>
        </w:rPr>
        <w:t>™ Programm auch eine Vielzahl spezifischer Werkzeugaufnahmen angeboten, die maschinenoptimiert ausgelegt sind.</w:t>
      </w:r>
    </w:p>
    <w:p w14:paraId="0472F0AA" w14:textId="77777777" w:rsidR="000C1163" w:rsidRPr="000C1163" w:rsidRDefault="000C1163" w:rsidP="00EC5C59">
      <w:pPr>
        <w:spacing w:after="0"/>
        <w:ind w:right="-142"/>
        <w:jc w:val="both"/>
        <w:rPr>
          <w:rFonts w:ascii="PT Sans" w:hAnsi="PT Sans" w:cs="Arial"/>
        </w:rPr>
      </w:pPr>
    </w:p>
    <w:p w14:paraId="48875A3C" w14:textId="7979DA13" w:rsidR="000C1163" w:rsidRDefault="000C1163" w:rsidP="00EC5C59">
      <w:pPr>
        <w:spacing w:after="0"/>
        <w:ind w:right="-142"/>
        <w:jc w:val="both"/>
        <w:rPr>
          <w:rFonts w:ascii="PT Sans" w:hAnsi="PT Sans" w:cs="Arial"/>
        </w:rPr>
      </w:pPr>
      <w:r w:rsidRPr="000C1163">
        <w:rPr>
          <w:rFonts w:ascii="PT Sans" w:hAnsi="PT Sans" w:cs="Arial"/>
        </w:rPr>
        <w:t xml:space="preserve">Das modulare Schnellwechsel-Werkzeugsystem </w:t>
      </w:r>
      <w:proofErr w:type="spellStart"/>
      <w:r w:rsidRPr="000C1163">
        <w:rPr>
          <w:rFonts w:ascii="PT Sans" w:hAnsi="PT Sans" w:cs="Arial"/>
        </w:rPr>
        <w:t>heimatec.Capto</w:t>
      </w:r>
      <w:proofErr w:type="spellEnd"/>
      <w:r w:rsidRPr="000C1163">
        <w:rPr>
          <w:rFonts w:ascii="PT Sans" w:hAnsi="PT Sans" w:cs="Arial"/>
        </w:rPr>
        <w:t xml:space="preserve">™ zeichnet sich durch eine kompakte Bauweise mit kurzer Auskraglänge aus, wodurch hohe Schnittgeschwindigkeiten realisiert und gleichzeitig beste Oberflächenqualitäten erzielt werden können. Das </w:t>
      </w:r>
      <w:proofErr w:type="spellStart"/>
      <w:r w:rsidRPr="000C1163">
        <w:rPr>
          <w:rFonts w:ascii="PT Sans" w:hAnsi="PT Sans" w:cs="Arial"/>
        </w:rPr>
        <w:t>heimatec.Capto</w:t>
      </w:r>
      <w:proofErr w:type="spellEnd"/>
      <w:r w:rsidRPr="000C1163">
        <w:rPr>
          <w:rFonts w:ascii="PT Sans" w:hAnsi="PT Sans" w:cs="Arial"/>
        </w:rPr>
        <w:t xml:space="preserve">™ Schnellwechsel-Werkzeugsystem ist für die </w:t>
      </w:r>
      <w:proofErr w:type="spellStart"/>
      <w:r w:rsidRPr="000C1163">
        <w:rPr>
          <w:rFonts w:ascii="PT Sans" w:hAnsi="PT Sans" w:cs="Arial"/>
        </w:rPr>
        <w:t>Capto</w:t>
      </w:r>
      <w:proofErr w:type="spellEnd"/>
      <w:r w:rsidRPr="000C1163">
        <w:rPr>
          <w:rFonts w:ascii="PT Sans" w:hAnsi="PT Sans" w:cs="Arial"/>
        </w:rPr>
        <w:t>-Größen C3, C4, C5, C6 und C8 erhältlich.</w:t>
      </w:r>
    </w:p>
    <w:p w14:paraId="52B00170" w14:textId="45340D50" w:rsidR="00C63063" w:rsidRDefault="00C63063" w:rsidP="00EC5C59">
      <w:pPr>
        <w:spacing w:after="0"/>
        <w:ind w:right="-142"/>
        <w:jc w:val="both"/>
        <w:rPr>
          <w:rFonts w:ascii="PT Sans" w:hAnsi="PT Sans" w:cs="Arial"/>
        </w:rPr>
      </w:pPr>
    </w:p>
    <w:p w14:paraId="2B94E8AE" w14:textId="77777777" w:rsidR="00C63063" w:rsidRPr="00C63063" w:rsidRDefault="00C63063" w:rsidP="00C63063">
      <w:pPr>
        <w:rPr>
          <w:rFonts w:ascii="PT Sans" w:hAnsi="PT Sans" w:cs="Arial"/>
        </w:rPr>
      </w:pPr>
      <w:proofErr w:type="spellStart"/>
      <w:r w:rsidRPr="00C63063">
        <w:rPr>
          <w:rFonts w:ascii="PT Sans" w:hAnsi="PT Sans" w:cs="Arial"/>
        </w:rPr>
        <w:t>heimatec.Capto</w:t>
      </w:r>
      <w:proofErr w:type="spellEnd"/>
      <w:r w:rsidRPr="00C63063">
        <w:rPr>
          <w:rFonts w:ascii="PT Sans" w:hAnsi="PT Sans" w:cs="Arial"/>
        </w:rPr>
        <w:t>™ ist eines von drei (Schnell-)Wechselsysteme, die heimatec anbietet. Auf der EMO 2023 kann der Messe-Besucher in Halle 5 Stand D33 die Unterschiede und individuellen Vorteile der einzelnen Systeme betrachten und austesten kann.</w:t>
      </w:r>
    </w:p>
    <w:p w14:paraId="0B9D9DA5" w14:textId="77777777" w:rsidR="000C1163" w:rsidRPr="000C1163" w:rsidRDefault="000C1163" w:rsidP="00EC5C59">
      <w:pPr>
        <w:spacing w:after="0"/>
        <w:ind w:right="-142"/>
        <w:jc w:val="both"/>
        <w:rPr>
          <w:rFonts w:ascii="PT Sans" w:hAnsi="PT Sans" w:cs="Arial"/>
        </w:rPr>
      </w:pPr>
      <w:bookmarkStart w:id="0" w:name="_Hlk142396489"/>
    </w:p>
    <w:p w14:paraId="38B5815C" w14:textId="77777777" w:rsidR="000C1163" w:rsidRPr="000C1163" w:rsidRDefault="000C1163" w:rsidP="00EC5C59">
      <w:pPr>
        <w:ind w:right="-142"/>
        <w:jc w:val="both"/>
        <w:rPr>
          <w:rFonts w:ascii="PT Sans" w:hAnsi="PT Sans" w:cs="Arial"/>
        </w:rPr>
      </w:pPr>
      <w:r w:rsidRPr="000C1163">
        <w:rPr>
          <w:rFonts w:ascii="PT Sans" w:hAnsi="PT Sans" w:cs="Arial"/>
        </w:rPr>
        <w:t>heimatec ist seit über 35 Jahren auf die Entwicklung, Herstellung und den Vertrieb von hochpräzisen statischen und angetriebenen Werkzeugen für Drehmaschinen und Bearbeitungszentren spezialisiert. Das gesamte Werkzeugsortiment umfasst mehrere tausend Produkte. heimatec gehört zu den internationalen Technologie- und Qualitätsführern von Präzisionswerkzeugen. heimatec mit Hauptsitz in Renchen, Deutschland, besitzt ein eigenes Tochterunternehmen in Indien sowie zahlreiche Repräsentanzen und Handelspartner über den ganzen Globus verteilt.</w:t>
      </w:r>
    </w:p>
    <w:bookmarkEnd w:id="0"/>
    <w:p w14:paraId="41B9DCED" w14:textId="77777777" w:rsidR="000C1163" w:rsidRPr="00B24074" w:rsidRDefault="000C1163" w:rsidP="000C1163">
      <w:pPr>
        <w:spacing w:after="0" w:line="240" w:lineRule="auto"/>
        <w:ind w:left="1701" w:right="1559" w:hanging="1985"/>
        <w:rPr>
          <w:rFonts w:ascii="PT Sans" w:hAnsi="PT Sans" w:cs="Arial"/>
        </w:rPr>
      </w:pPr>
      <w:r w:rsidRPr="00B24074">
        <w:rPr>
          <w:rFonts w:ascii="PT Sans" w:hAnsi="PT Sans"/>
          <w:noProof/>
          <w:lang w:eastAsia="de-DE"/>
        </w:rPr>
        <w:lastRenderedPageBreak/>
        <w:drawing>
          <wp:inline distT="0" distB="0" distL="0" distR="0" wp14:anchorId="064930A0" wp14:editId="00D21135">
            <wp:extent cx="3858907" cy="2305050"/>
            <wp:effectExtent l="190500" t="190500" r="198755" b="19050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86281" cy="2321401"/>
                    </a:xfrm>
                    <a:prstGeom prst="rect">
                      <a:avLst/>
                    </a:prstGeom>
                    <a:ln>
                      <a:noFill/>
                    </a:ln>
                    <a:effectLst>
                      <a:outerShdw blurRad="190500" algn="tl" rotWithShape="0">
                        <a:srgbClr val="000000">
                          <a:alpha val="70000"/>
                        </a:srgbClr>
                      </a:outerShdw>
                    </a:effectLst>
                  </pic:spPr>
                </pic:pic>
              </a:graphicData>
            </a:graphic>
          </wp:inline>
        </w:drawing>
      </w:r>
    </w:p>
    <w:p w14:paraId="125D5268" w14:textId="77777777" w:rsidR="000C1163" w:rsidRPr="00B24074" w:rsidRDefault="000C1163" w:rsidP="000C1163">
      <w:pPr>
        <w:spacing w:after="0" w:line="240" w:lineRule="auto"/>
        <w:ind w:left="1701" w:right="1559" w:hanging="1701"/>
        <w:rPr>
          <w:rFonts w:ascii="PT Sans" w:hAnsi="PT Sans" w:cs="Arial"/>
        </w:rPr>
      </w:pPr>
    </w:p>
    <w:p w14:paraId="27CE87F5" w14:textId="77777777" w:rsidR="000C1163" w:rsidRPr="00B24074" w:rsidRDefault="000C1163" w:rsidP="000C1163">
      <w:pPr>
        <w:spacing w:after="0" w:line="240" w:lineRule="auto"/>
        <w:ind w:left="1701" w:right="1559" w:hanging="1701"/>
        <w:rPr>
          <w:rFonts w:ascii="PT Sans" w:hAnsi="PT Sans" w:cs="Arial"/>
        </w:rPr>
      </w:pPr>
      <w:r w:rsidRPr="00B24074">
        <w:rPr>
          <w:rFonts w:ascii="PT Sans" w:hAnsi="PT Sans" w:cs="Arial"/>
        </w:rPr>
        <w:t>Bild:</w:t>
      </w:r>
      <w:r w:rsidRPr="00B24074">
        <w:rPr>
          <w:rFonts w:ascii="PT Sans" w:hAnsi="PT Sans" w:cs="Arial"/>
        </w:rPr>
        <w:tab/>
      </w:r>
      <w:proofErr w:type="spellStart"/>
      <w:r w:rsidRPr="00B24074">
        <w:rPr>
          <w:rFonts w:ascii="PT Sans" w:hAnsi="PT Sans" w:cs="Arial"/>
        </w:rPr>
        <w:t>heimatec.Capto</w:t>
      </w:r>
      <w:proofErr w:type="spellEnd"/>
      <w:r w:rsidRPr="00B24074">
        <w:rPr>
          <w:rFonts w:ascii="PT Sans" w:hAnsi="PT Sans" w:cs="Arial"/>
        </w:rPr>
        <w:t>™</w:t>
      </w:r>
    </w:p>
    <w:p w14:paraId="39429433" w14:textId="77777777" w:rsidR="000C1163" w:rsidRPr="00B24074" w:rsidRDefault="000C1163" w:rsidP="000C1163">
      <w:pPr>
        <w:spacing w:after="0" w:line="240" w:lineRule="auto"/>
        <w:ind w:left="1701" w:right="1559" w:hanging="1701"/>
        <w:rPr>
          <w:rFonts w:ascii="PT Sans" w:hAnsi="PT Sans" w:cs="Arial"/>
        </w:rPr>
      </w:pPr>
      <w:r w:rsidRPr="00B24074">
        <w:rPr>
          <w:rFonts w:ascii="PT Sans" w:hAnsi="PT Sans" w:cs="Arial"/>
        </w:rPr>
        <w:t xml:space="preserve">Bildunterschrift: </w:t>
      </w:r>
      <w:r w:rsidRPr="00B24074">
        <w:rPr>
          <w:rFonts w:ascii="PT Sans" w:hAnsi="PT Sans" w:cs="Arial"/>
        </w:rPr>
        <w:tab/>
        <w:t xml:space="preserve">Mit </w:t>
      </w:r>
      <w:proofErr w:type="spellStart"/>
      <w:r w:rsidRPr="00B24074">
        <w:rPr>
          <w:rFonts w:ascii="PT Sans" w:hAnsi="PT Sans" w:cs="Arial"/>
        </w:rPr>
        <w:t>heimatec.Capto</w:t>
      </w:r>
      <w:proofErr w:type="spellEnd"/>
      <w:r w:rsidRPr="00B24074">
        <w:rPr>
          <w:rFonts w:ascii="PT Sans" w:hAnsi="PT Sans" w:cs="Arial"/>
        </w:rPr>
        <w:t>™ werden die  Rüst- und Wechselzeiten wesentlich verkürzt</w:t>
      </w:r>
    </w:p>
    <w:p w14:paraId="4A3C4C55" w14:textId="77777777" w:rsidR="000C1163" w:rsidRPr="00B24074" w:rsidRDefault="000C1163" w:rsidP="000C1163">
      <w:pPr>
        <w:spacing w:after="0" w:line="240" w:lineRule="auto"/>
        <w:ind w:left="1701" w:right="1559" w:hanging="1701"/>
        <w:rPr>
          <w:rFonts w:ascii="PT Sans" w:hAnsi="PT Sans" w:cs="Arial"/>
        </w:rPr>
      </w:pPr>
      <w:r w:rsidRPr="00B24074">
        <w:rPr>
          <w:rFonts w:ascii="PT Sans" w:hAnsi="PT Sans" w:cs="Arial"/>
        </w:rPr>
        <w:t xml:space="preserve">Bildquelle: </w:t>
      </w:r>
      <w:r w:rsidRPr="00B24074">
        <w:rPr>
          <w:rFonts w:ascii="PT Sans" w:hAnsi="PT Sans" w:cs="Arial"/>
        </w:rPr>
        <w:tab/>
        <w:t>heimatec GmbH</w:t>
      </w:r>
    </w:p>
    <w:p w14:paraId="61713911" w14:textId="77777777" w:rsidR="00F75B32" w:rsidRPr="007A6521" w:rsidRDefault="00F75B32" w:rsidP="00F75B32">
      <w:pPr>
        <w:spacing w:after="0" w:line="360" w:lineRule="auto"/>
        <w:ind w:left="1560" w:right="1559" w:hanging="1560"/>
        <w:rPr>
          <w:rFonts w:ascii="PT Sans" w:hAnsi="PT Sans" w:cs="Arial"/>
          <w:sz w:val="12"/>
        </w:rPr>
      </w:pPr>
    </w:p>
    <w:p w14:paraId="4FA7346A" w14:textId="77777777" w:rsidR="00F75B32" w:rsidRPr="007A6521" w:rsidRDefault="00F75B32" w:rsidP="00F75B32">
      <w:pPr>
        <w:spacing w:after="0" w:line="360" w:lineRule="auto"/>
        <w:ind w:right="1559"/>
        <w:rPr>
          <w:rFonts w:ascii="PT Sans" w:hAnsi="PT Sans" w:cs="Arial"/>
          <w:sz w:val="6"/>
          <w:szCs w:val="16"/>
        </w:rPr>
      </w:pPr>
    </w:p>
    <w:p w14:paraId="5C92AE48" w14:textId="77777777" w:rsidR="00F75B32" w:rsidRPr="007A6521" w:rsidRDefault="00F75B32" w:rsidP="00F75B32">
      <w:pPr>
        <w:pBdr>
          <w:bottom w:val="single" w:sz="4" w:space="1" w:color="auto"/>
        </w:pBdr>
        <w:spacing w:after="0" w:line="240" w:lineRule="auto"/>
        <w:ind w:right="1559"/>
        <w:rPr>
          <w:rFonts w:ascii="PT Sans" w:hAnsi="PT Sans" w:cs="Arial"/>
          <w:b/>
          <w:sz w:val="28"/>
        </w:rPr>
      </w:pPr>
      <w:r w:rsidRPr="007A6521">
        <w:rPr>
          <w:rFonts w:ascii="PT Sans" w:hAnsi="PT Sans" w:cs="Arial"/>
          <w:b/>
          <w:sz w:val="28"/>
        </w:rPr>
        <w:t xml:space="preserve">Kontakt </w:t>
      </w:r>
    </w:p>
    <w:p w14:paraId="0234EFF4" w14:textId="77777777" w:rsidR="00F75B32" w:rsidRPr="007A6521" w:rsidRDefault="00F75B32" w:rsidP="00F75B32">
      <w:pPr>
        <w:autoSpaceDE w:val="0"/>
        <w:spacing w:after="0" w:line="240" w:lineRule="auto"/>
        <w:ind w:right="1559"/>
        <w:rPr>
          <w:rFonts w:ascii="PT Sans" w:hAnsi="PT Sans" w:cs="Arial"/>
        </w:rPr>
      </w:pPr>
    </w:p>
    <w:p w14:paraId="43E6176B" w14:textId="77777777" w:rsidR="00F75B32" w:rsidRPr="007A6521" w:rsidRDefault="00F75B32" w:rsidP="00F75B32">
      <w:pPr>
        <w:autoSpaceDE w:val="0"/>
        <w:spacing w:after="0" w:line="240" w:lineRule="auto"/>
        <w:ind w:right="1559"/>
        <w:rPr>
          <w:rFonts w:ascii="PT Sans" w:hAnsi="PT Sans" w:cs="Arial"/>
        </w:rPr>
      </w:pPr>
      <w:r w:rsidRPr="007A6521">
        <w:rPr>
          <w:rFonts w:ascii="PT Sans" w:hAnsi="PT Sans" w:cs="Arial"/>
        </w:rPr>
        <w:t>heimatec GmbH</w:t>
      </w:r>
    </w:p>
    <w:p w14:paraId="6D1D2B0E" w14:textId="77777777" w:rsidR="00F75B32" w:rsidRPr="007A6521" w:rsidRDefault="00F75B32" w:rsidP="00F75B32">
      <w:pPr>
        <w:autoSpaceDE w:val="0"/>
        <w:spacing w:after="0" w:line="240" w:lineRule="auto"/>
        <w:ind w:right="1559"/>
        <w:rPr>
          <w:rFonts w:ascii="PT Sans" w:hAnsi="PT Sans" w:cs="Arial"/>
        </w:rPr>
      </w:pPr>
      <w:r w:rsidRPr="007A6521">
        <w:rPr>
          <w:rFonts w:ascii="PT Sans" w:hAnsi="PT Sans" w:cs="Arial"/>
        </w:rPr>
        <w:t>Carl-Benz-Str.4</w:t>
      </w:r>
    </w:p>
    <w:p w14:paraId="130997FF" w14:textId="0FE3E24A" w:rsidR="00F75B32" w:rsidRPr="007A6521" w:rsidRDefault="00F75B32" w:rsidP="00F75B32">
      <w:pPr>
        <w:autoSpaceDE w:val="0"/>
        <w:spacing w:after="0" w:line="240" w:lineRule="auto"/>
        <w:ind w:right="1559"/>
        <w:rPr>
          <w:rFonts w:ascii="PT Sans" w:hAnsi="PT Sans" w:cs="Arial"/>
        </w:rPr>
      </w:pPr>
      <w:r w:rsidRPr="007A6521">
        <w:rPr>
          <w:rFonts w:ascii="PT Sans" w:hAnsi="PT Sans" w:cs="Arial"/>
        </w:rPr>
        <w:t>D</w:t>
      </w:r>
      <w:r w:rsidR="006D6CF4">
        <w:rPr>
          <w:rFonts w:ascii="PT Sans" w:hAnsi="PT Sans" w:cs="Arial"/>
        </w:rPr>
        <w:t>E</w:t>
      </w:r>
      <w:r w:rsidRPr="007A6521">
        <w:rPr>
          <w:rFonts w:ascii="PT Sans" w:hAnsi="PT Sans" w:cs="Arial"/>
        </w:rPr>
        <w:t>-77871 Renchen</w:t>
      </w:r>
    </w:p>
    <w:p w14:paraId="7218D84B" w14:textId="77777777" w:rsidR="00F75B32" w:rsidRPr="007A6521" w:rsidRDefault="00F75B32" w:rsidP="00F75B32">
      <w:pPr>
        <w:autoSpaceDE w:val="0"/>
        <w:spacing w:after="0" w:line="240" w:lineRule="auto"/>
        <w:ind w:right="1559"/>
        <w:rPr>
          <w:rFonts w:ascii="PT Sans" w:hAnsi="PT Sans" w:cs="Arial"/>
        </w:rPr>
      </w:pPr>
    </w:p>
    <w:p w14:paraId="3E2E9A1A" w14:textId="77777777" w:rsidR="00F75B32" w:rsidRPr="007A6521" w:rsidRDefault="00F75B32" w:rsidP="00F75B32">
      <w:pPr>
        <w:autoSpaceDE w:val="0"/>
        <w:spacing w:after="0" w:line="240" w:lineRule="auto"/>
        <w:ind w:right="1559"/>
        <w:rPr>
          <w:rFonts w:ascii="PT Sans" w:hAnsi="PT Sans" w:cs="Arial"/>
          <w:u w:val="single"/>
        </w:rPr>
      </w:pPr>
      <w:r w:rsidRPr="007A6521">
        <w:rPr>
          <w:rFonts w:ascii="PT Sans" w:hAnsi="PT Sans" w:cs="Arial"/>
          <w:u w:val="single"/>
        </w:rPr>
        <w:t>Kontaktpersonen</w:t>
      </w:r>
    </w:p>
    <w:p w14:paraId="1CDA9DCE" w14:textId="77777777" w:rsidR="00F75B32" w:rsidRPr="00F75B32" w:rsidRDefault="00F75B32" w:rsidP="00F75B32">
      <w:pPr>
        <w:autoSpaceDE w:val="0"/>
        <w:spacing w:after="0" w:line="240" w:lineRule="auto"/>
        <w:ind w:right="1559"/>
        <w:rPr>
          <w:rFonts w:ascii="PT Sans" w:hAnsi="PT Sans" w:cs="Arial"/>
          <w:lang w:val="en-US"/>
        </w:rPr>
      </w:pPr>
      <w:r w:rsidRPr="00F75B32">
        <w:rPr>
          <w:rFonts w:ascii="PT Sans" w:hAnsi="PT Sans" w:cs="Arial"/>
          <w:lang w:val="en-US"/>
        </w:rPr>
        <w:t>Iris Dilzer (Marketing)</w:t>
      </w:r>
    </w:p>
    <w:p w14:paraId="09E4B0D2" w14:textId="77777777" w:rsidR="00F75B32" w:rsidRPr="007A6521" w:rsidRDefault="00F75B32" w:rsidP="00F75B32">
      <w:pPr>
        <w:autoSpaceDE w:val="0"/>
        <w:spacing w:after="0" w:line="240" w:lineRule="auto"/>
        <w:ind w:right="1559"/>
        <w:rPr>
          <w:rFonts w:ascii="PT Sans" w:hAnsi="PT Sans" w:cs="Arial"/>
          <w:lang w:val="en-US"/>
        </w:rPr>
      </w:pPr>
      <w:r w:rsidRPr="007A6521">
        <w:rPr>
          <w:rFonts w:ascii="PT Sans" w:hAnsi="PT Sans" w:cs="Arial"/>
          <w:lang w:val="en-US"/>
        </w:rPr>
        <w:t>Dirk Hund (Sales)</w:t>
      </w:r>
    </w:p>
    <w:p w14:paraId="2560189F" w14:textId="77777777" w:rsidR="00F75B32" w:rsidRPr="007A6521" w:rsidRDefault="00F75B32" w:rsidP="00F75B32">
      <w:pPr>
        <w:autoSpaceDE w:val="0"/>
        <w:spacing w:after="0" w:line="240" w:lineRule="auto"/>
        <w:ind w:right="1559"/>
        <w:rPr>
          <w:rFonts w:ascii="PT Sans" w:hAnsi="PT Sans" w:cs="Arial"/>
          <w:lang w:val="en-US"/>
        </w:rPr>
      </w:pPr>
    </w:p>
    <w:p w14:paraId="729D454E" w14:textId="77777777" w:rsidR="00F75B32" w:rsidRPr="00F75B32" w:rsidRDefault="00F75B32" w:rsidP="00F75B32">
      <w:pPr>
        <w:autoSpaceDE w:val="0"/>
        <w:spacing w:after="0" w:line="240" w:lineRule="auto"/>
        <w:ind w:right="1559"/>
        <w:rPr>
          <w:rFonts w:ascii="PT Sans" w:hAnsi="PT Sans" w:cs="Arial"/>
        </w:rPr>
      </w:pPr>
      <w:r w:rsidRPr="00F75B32">
        <w:rPr>
          <w:rFonts w:ascii="PT Sans" w:hAnsi="PT Sans" w:cs="Arial"/>
        </w:rPr>
        <w:t>Phone.: +49 (0)7843 9466 0</w:t>
      </w:r>
    </w:p>
    <w:p w14:paraId="1678AE5C" w14:textId="77777777" w:rsidR="00F75B32" w:rsidRPr="00F75B32" w:rsidRDefault="00F75B32" w:rsidP="00F75B32">
      <w:pPr>
        <w:autoSpaceDE w:val="0"/>
        <w:spacing w:after="0" w:line="240" w:lineRule="auto"/>
        <w:ind w:right="1559"/>
        <w:rPr>
          <w:rFonts w:ascii="PT Sans" w:hAnsi="PT Sans" w:cs="Arial"/>
        </w:rPr>
      </w:pPr>
      <w:r w:rsidRPr="00F75B32">
        <w:rPr>
          <w:rFonts w:ascii="PT Sans" w:hAnsi="PT Sans" w:cs="Arial"/>
        </w:rPr>
        <w:t>Fax: +49 (0)7843 9466 66</w:t>
      </w:r>
    </w:p>
    <w:p w14:paraId="2EC5BDFD" w14:textId="77777777" w:rsidR="00F75B32" w:rsidRDefault="00C63063" w:rsidP="00F75B32">
      <w:pPr>
        <w:autoSpaceDE w:val="0"/>
        <w:spacing w:after="0" w:line="240" w:lineRule="auto"/>
        <w:ind w:right="1559"/>
        <w:rPr>
          <w:rFonts w:ascii="PT Sans" w:hAnsi="PT Sans" w:cs="Arial"/>
        </w:rPr>
      </w:pPr>
      <w:hyperlink r:id="rId8" w:history="1">
        <w:r w:rsidR="00F75B32" w:rsidRPr="007A6521">
          <w:rPr>
            <w:rFonts w:ascii="PT Sans" w:hAnsi="PT Sans" w:cs="Arial"/>
          </w:rPr>
          <w:t>marketing@heimatec.de</w:t>
        </w:r>
      </w:hyperlink>
    </w:p>
    <w:p w14:paraId="73166015" w14:textId="77777777" w:rsidR="00F75B32" w:rsidRDefault="00F75B32" w:rsidP="00F75B32">
      <w:pPr>
        <w:autoSpaceDE w:val="0"/>
        <w:spacing w:after="0" w:line="240" w:lineRule="auto"/>
        <w:ind w:right="1559"/>
        <w:rPr>
          <w:rFonts w:ascii="PT Sans" w:hAnsi="PT Sans" w:cs="Arial"/>
        </w:rPr>
      </w:pPr>
    </w:p>
    <w:p w14:paraId="3C710947" w14:textId="77777777" w:rsidR="00F75B32" w:rsidRPr="00064417" w:rsidRDefault="00F75B32" w:rsidP="00F75B32">
      <w:pPr>
        <w:autoSpaceDE w:val="0"/>
        <w:spacing w:after="0" w:line="240" w:lineRule="auto"/>
        <w:ind w:right="1559"/>
        <w:jc w:val="center"/>
        <w:rPr>
          <w:rFonts w:ascii="PT Sans" w:hAnsi="PT Sans" w:cs="Arial"/>
          <w:i/>
          <w:iCs/>
        </w:rPr>
      </w:pPr>
      <w:r w:rsidRPr="00064417">
        <w:rPr>
          <w:rFonts w:ascii="PT Sans" w:hAnsi="PT Sans" w:cs="Arial"/>
          <w:i/>
          <w:iCs/>
          <w:highlight w:val="yellow"/>
        </w:rPr>
        <w:t>Bei einer Veröffentlichung bitten wir um ein entsprechendes Belegexemplar.</w:t>
      </w:r>
    </w:p>
    <w:p w14:paraId="546AAB94" w14:textId="71AA5D85" w:rsidR="00AF6C0A" w:rsidRPr="00261CF7" w:rsidRDefault="00AF6C0A" w:rsidP="00FA1519">
      <w:pPr>
        <w:ind w:right="1559"/>
        <w:rPr>
          <w:rFonts w:ascii="PT Sans" w:hAnsi="PT Sans" w:cs="Arial"/>
          <w:i/>
          <w:iCs/>
        </w:rPr>
      </w:pPr>
    </w:p>
    <w:sectPr w:rsidR="00AF6C0A" w:rsidRPr="00261CF7">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19B02" w14:textId="77777777" w:rsidR="005E5A94" w:rsidRDefault="005E5A94" w:rsidP="00B77809">
      <w:pPr>
        <w:spacing w:after="0" w:line="240" w:lineRule="auto"/>
      </w:pPr>
      <w:r>
        <w:separator/>
      </w:r>
    </w:p>
  </w:endnote>
  <w:endnote w:type="continuationSeparator" w:id="0">
    <w:p w14:paraId="40413F2E" w14:textId="77777777" w:rsidR="005E5A94" w:rsidRDefault="005E5A94" w:rsidP="00B77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PT Sans">
    <w:panose1 w:val="020B0503020203020204"/>
    <w:charset w:val="00"/>
    <w:family w:val="swiss"/>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08284" w14:textId="1DE05CAB" w:rsidR="005B7747" w:rsidRPr="00056A83" w:rsidRDefault="005B7747" w:rsidP="00381199">
    <w:pPr>
      <w:pBdr>
        <w:top w:val="single" w:sz="4" w:space="1" w:color="auto"/>
      </w:pBdr>
      <w:autoSpaceDE w:val="0"/>
      <w:spacing w:before="240" w:after="0"/>
      <w:rPr>
        <w:sz w:val="20"/>
      </w:rPr>
    </w:pPr>
    <w:r w:rsidRPr="00056A83">
      <w:rPr>
        <w:sz w:val="20"/>
      </w:rPr>
      <w:t xml:space="preserve">heimatec GmbH </w:t>
    </w:r>
    <w:r w:rsidR="00381199" w:rsidRPr="00056A83">
      <w:rPr>
        <w:sz w:val="20"/>
      </w:rPr>
      <w:t xml:space="preserve"> </w:t>
    </w:r>
    <w:r w:rsidRPr="00056A83">
      <w:rPr>
        <w:sz w:val="20"/>
      </w:rPr>
      <w:t xml:space="preserve">. </w:t>
    </w:r>
    <w:r w:rsidR="00381199" w:rsidRPr="00056A83">
      <w:rPr>
        <w:sz w:val="20"/>
      </w:rPr>
      <w:t xml:space="preserve"> </w:t>
    </w:r>
    <w:r w:rsidRPr="00056A83">
      <w:rPr>
        <w:sz w:val="20"/>
      </w:rPr>
      <w:t>Carl-Benz-Str.4</w:t>
    </w:r>
    <w:r w:rsidR="00381199" w:rsidRPr="00056A83">
      <w:rPr>
        <w:sz w:val="20"/>
      </w:rPr>
      <w:t xml:space="preserve"> </w:t>
    </w:r>
    <w:r w:rsidRPr="00056A83">
      <w:rPr>
        <w:sz w:val="20"/>
      </w:rPr>
      <w:t xml:space="preserve"> .</w:t>
    </w:r>
    <w:r w:rsidR="00381199" w:rsidRPr="00056A83">
      <w:rPr>
        <w:sz w:val="20"/>
      </w:rPr>
      <w:t xml:space="preserve"> </w:t>
    </w:r>
    <w:r w:rsidRPr="00056A83">
      <w:rPr>
        <w:sz w:val="20"/>
      </w:rPr>
      <w:t xml:space="preserve"> D</w:t>
    </w:r>
    <w:r w:rsidR="00AF6C0A">
      <w:rPr>
        <w:sz w:val="20"/>
      </w:rPr>
      <w:t>E</w:t>
    </w:r>
    <w:r w:rsidRPr="00056A83">
      <w:rPr>
        <w:sz w:val="20"/>
      </w:rPr>
      <w:t>-77871 Renchen</w:t>
    </w:r>
    <w:r w:rsidR="00381199" w:rsidRPr="00056A83">
      <w:rPr>
        <w:sz w:val="20"/>
      </w:rPr>
      <w:t xml:space="preserve"> </w:t>
    </w:r>
    <w:r w:rsidRPr="00056A83">
      <w:rPr>
        <w:sz w:val="20"/>
      </w:rPr>
      <w:t xml:space="preserve"> .</w:t>
    </w:r>
    <w:r w:rsidR="00381199" w:rsidRPr="00056A83">
      <w:rPr>
        <w:sz w:val="20"/>
      </w:rPr>
      <w:t xml:space="preserve"> </w:t>
    </w:r>
    <w:r w:rsidRPr="00056A83">
      <w:rPr>
        <w:sz w:val="20"/>
      </w:rPr>
      <w:t xml:space="preserve"> </w:t>
    </w:r>
    <w:r w:rsidR="00056A83" w:rsidRPr="00056A83">
      <w:rPr>
        <w:sz w:val="20"/>
        <w:lang w:val="fr-FR"/>
      </w:rPr>
      <w:t>marketing@heimatec.de</w:t>
    </w:r>
    <w:r w:rsidR="00381199" w:rsidRPr="00056A83">
      <w:rPr>
        <w:sz w:val="20"/>
        <w:lang w:val="fr-FR"/>
      </w:rPr>
      <w:t xml:space="preserve">  .  </w:t>
    </w:r>
    <w:hyperlink r:id="rId1" w:history="1">
      <w:r w:rsidR="00AF6C0A" w:rsidRPr="006E3D95">
        <w:rPr>
          <w:rStyle w:val="Hyperlink"/>
          <w:sz w:val="20"/>
          <w:lang w:val="fr-FR"/>
        </w:rPr>
        <w:t>www.heimatec.de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501D12" w14:textId="77777777" w:rsidR="005E5A94" w:rsidRDefault="005E5A94" w:rsidP="00B77809">
      <w:pPr>
        <w:spacing w:after="0" w:line="240" w:lineRule="auto"/>
      </w:pPr>
      <w:r>
        <w:separator/>
      </w:r>
    </w:p>
  </w:footnote>
  <w:footnote w:type="continuationSeparator" w:id="0">
    <w:p w14:paraId="60E1F28A" w14:textId="77777777" w:rsidR="005E5A94" w:rsidRDefault="005E5A94" w:rsidP="00B77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W w:w="927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026"/>
    </w:tblGrid>
    <w:tr w:rsidR="00F26E83" w14:paraId="281C95D8" w14:textId="77777777" w:rsidTr="00AF6C0A">
      <w:tc>
        <w:tcPr>
          <w:tcW w:w="5245" w:type="dxa"/>
        </w:tcPr>
        <w:p w14:paraId="7D2BA7D1" w14:textId="79462D4A" w:rsidR="00AB0AB8" w:rsidRPr="005C2814" w:rsidRDefault="0080621A" w:rsidP="00EB0801">
          <w:pPr>
            <w:pStyle w:val="Kopfzeile"/>
            <w:spacing w:after="120"/>
            <w:rPr>
              <w:rFonts w:ascii="Arial" w:hAnsi="Arial" w:cs="Arial"/>
              <w:b/>
              <w:caps/>
              <w:sz w:val="48"/>
            </w:rPr>
          </w:pPr>
          <w:r w:rsidRPr="0080621A">
            <w:rPr>
              <w:rFonts w:ascii="Arial" w:hAnsi="Arial" w:cs="Arial"/>
              <w:b/>
              <w:caps/>
              <w:sz w:val="48"/>
            </w:rPr>
            <w:t>PRESS</w:t>
          </w:r>
          <w:r w:rsidR="00AF6C0A">
            <w:rPr>
              <w:rFonts w:ascii="Arial" w:hAnsi="Arial" w:cs="Arial"/>
              <w:b/>
              <w:caps/>
              <w:sz w:val="48"/>
            </w:rPr>
            <w:t>EMITTEILUNG</w:t>
          </w:r>
        </w:p>
      </w:tc>
      <w:tc>
        <w:tcPr>
          <w:tcW w:w="4026" w:type="dxa"/>
        </w:tcPr>
        <w:p w14:paraId="0ED1F7D0" w14:textId="5AA8F582" w:rsidR="00AB0AB8" w:rsidRDefault="00AF6C0A" w:rsidP="00AB0AB8">
          <w:pPr>
            <w:pStyle w:val="Kopfzeile"/>
            <w:jc w:val="right"/>
          </w:pPr>
          <w:r>
            <w:rPr>
              <w:noProof/>
            </w:rPr>
            <w:drawing>
              <wp:inline distT="0" distB="0" distL="0" distR="0" wp14:anchorId="1EDF4FA0" wp14:editId="14B84BE7">
                <wp:extent cx="2037599" cy="360000"/>
                <wp:effectExtent l="0" t="0" r="1270" b="254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037599" cy="360000"/>
                        </a:xfrm>
                        <a:prstGeom prst="rect">
                          <a:avLst/>
                        </a:prstGeom>
                      </pic:spPr>
                    </pic:pic>
                  </a:graphicData>
                </a:graphic>
              </wp:inline>
            </w:drawing>
          </w:r>
        </w:p>
      </w:tc>
    </w:tr>
  </w:tbl>
  <w:p w14:paraId="6BAD4A8B" w14:textId="77777777" w:rsidR="00AB0AB8" w:rsidRDefault="00AB0AB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45D48"/>
    <w:multiLevelType w:val="hybridMultilevel"/>
    <w:tmpl w:val="B554E8A0"/>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2ADA3139"/>
    <w:multiLevelType w:val="hybridMultilevel"/>
    <w:tmpl w:val="35C06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590"/>
    <w:rsid w:val="00036E9B"/>
    <w:rsid w:val="00056A83"/>
    <w:rsid w:val="00071B14"/>
    <w:rsid w:val="000920CD"/>
    <w:rsid w:val="000B612F"/>
    <w:rsid w:val="000C1163"/>
    <w:rsid w:val="000F73B0"/>
    <w:rsid w:val="001013F8"/>
    <w:rsid w:val="00117D54"/>
    <w:rsid w:val="001535A3"/>
    <w:rsid w:val="001D12A2"/>
    <w:rsid w:val="001D1C35"/>
    <w:rsid w:val="002014B0"/>
    <w:rsid w:val="0021615D"/>
    <w:rsid w:val="00253A78"/>
    <w:rsid w:val="00261CF7"/>
    <w:rsid w:val="00266D55"/>
    <w:rsid w:val="002C758A"/>
    <w:rsid w:val="002F3073"/>
    <w:rsid w:val="00340BCD"/>
    <w:rsid w:val="00346810"/>
    <w:rsid w:val="0037659D"/>
    <w:rsid w:val="00381199"/>
    <w:rsid w:val="004047BC"/>
    <w:rsid w:val="004169AB"/>
    <w:rsid w:val="004347CD"/>
    <w:rsid w:val="004552CA"/>
    <w:rsid w:val="00464404"/>
    <w:rsid w:val="0047655F"/>
    <w:rsid w:val="004F66C7"/>
    <w:rsid w:val="005020C2"/>
    <w:rsid w:val="00532AE0"/>
    <w:rsid w:val="00537FAA"/>
    <w:rsid w:val="005527D8"/>
    <w:rsid w:val="005552EE"/>
    <w:rsid w:val="005768A8"/>
    <w:rsid w:val="005B0321"/>
    <w:rsid w:val="005B4E61"/>
    <w:rsid w:val="005B561C"/>
    <w:rsid w:val="005B7747"/>
    <w:rsid w:val="005C0BD9"/>
    <w:rsid w:val="005C2814"/>
    <w:rsid w:val="005D7AF3"/>
    <w:rsid w:val="005E5A94"/>
    <w:rsid w:val="005F7102"/>
    <w:rsid w:val="00624C29"/>
    <w:rsid w:val="00692A7B"/>
    <w:rsid w:val="006C5031"/>
    <w:rsid w:val="006D4C12"/>
    <w:rsid w:val="006D6CF4"/>
    <w:rsid w:val="006D7E1E"/>
    <w:rsid w:val="006F59BE"/>
    <w:rsid w:val="00704D6A"/>
    <w:rsid w:val="00710791"/>
    <w:rsid w:val="00791B09"/>
    <w:rsid w:val="007A264D"/>
    <w:rsid w:val="007A3BD0"/>
    <w:rsid w:val="0080621A"/>
    <w:rsid w:val="00810FDE"/>
    <w:rsid w:val="00847ADD"/>
    <w:rsid w:val="00874EF1"/>
    <w:rsid w:val="00911BC3"/>
    <w:rsid w:val="00945D63"/>
    <w:rsid w:val="00977F66"/>
    <w:rsid w:val="009F5DCD"/>
    <w:rsid w:val="00A41658"/>
    <w:rsid w:val="00A51297"/>
    <w:rsid w:val="00A556D0"/>
    <w:rsid w:val="00A82312"/>
    <w:rsid w:val="00A9595C"/>
    <w:rsid w:val="00AA4FF9"/>
    <w:rsid w:val="00AB0AB8"/>
    <w:rsid w:val="00AB213A"/>
    <w:rsid w:val="00AD3814"/>
    <w:rsid w:val="00AF6C0A"/>
    <w:rsid w:val="00B1063A"/>
    <w:rsid w:val="00B111F9"/>
    <w:rsid w:val="00B126FB"/>
    <w:rsid w:val="00B32A03"/>
    <w:rsid w:val="00B54B84"/>
    <w:rsid w:val="00B77809"/>
    <w:rsid w:val="00BA0EED"/>
    <w:rsid w:val="00BA1EB3"/>
    <w:rsid w:val="00BC7DE5"/>
    <w:rsid w:val="00BE020D"/>
    <w:rsid w:val="00C04BCA"/>
    <w:rsid w:val="00C116B4"/>
    <w:rsid w:val="00C12017"/>
    <w:rsid w:val="00C36D0E"/>
    <w:rsid w:val="00C57B1F"/>
    <w:rsid w:val="00C63063"/>
    <w:rsid w:val="00CA6E85"/>
    <w:rsid w:val="00CC2C51"/>
    <w:rsid w:val="00CE1439"/>
    <w:rsid w:val="00D171BE"/>
    <w:rsid w:val="00D51B34"/>
    <w:rsid w:val="00D62D8B"/>
    <w:rsid w:val="00D67E85"/>
    <w:rsid w:val="00D87877"/>
    <w:rsid w:val="00DC1590"/>
    <w:rsid w:val="00DD35C2"/>
    <w:rsid w:val="00DD7B63"/>
    <w:rsid w:val="00DE6AB4"/>
    <w:rsid w:val="00EB0801"/>
    <w:rsid w:val="00EC5C59"/>
    <w:rsid w:val="00F26E83"/>
    <w:rsid w:val="00F45307"/>
    <w:rsid w:val="00F54BF6"/>
    <w:rsid w:val="00F75B32"/>
    <w:rsid w:val="00F93200"/>
    <w:rsid w:val="00FA1519"/>
    <w:rsid w:val="00FB1579"/>
    <w:rsid w:val="00FB4C75"/>
  </w:rsids>
  <m:mathPr>
    <m:mathFont m:val="Cambria Math"/>
    <m:brkBin m:val="before"/>
    <m:brkBinSub m:val="--"/>
    <m:smallFrac m:val="0"/>
    <m:dispDef/>
    <m:lMargin m:val="0"/>
    <m:rMargin m:val="0"/>
    <m:defJc m:val="centerGroup"/>
    <m:wrapIndent m:val="1440"/>
    <m:intLim m:val="subSup"/>
    <m:naryLim m:val="undOvr"/>
  </m:mathPr>
  <w:themeFontLang w:val="de-DE" w:bidi="th-TH"/>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ADFC400"/>
  <w15:docId w15:val="{6E2A6805-F9A1-437D-BF57-EF4F6FA60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75B3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B213A"/>
    <w:pPr>
      <w:ind w:left="720"/>
      <w:contextualSpacing/>
    </w:pPr>
  </w:style>
  <w:style w:type="character" w:styleId="Hyperlink">
    <w:name w:val="Hyperlink"/>
    <w:rsid w:val="00DD7B63"/>
    <w:rPr>
      <w:color w:val="000080"/>
      <w:u w:val="single"/>
    </w:rPr>
  </w:style>
  <w:style w:type="paragraph" w:styleId="Kopfzeile">
    <w:name w:val="header"/>
    <w:basedOn w:val="Standard"/>
    <w:link w:val="KopfzeileZchn"/>
    <w:uiPriority w:val="99"/>
    <w:unhideWhenUsed/>
    <w:rsid w:val="00B778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77809"/>
  </w:style>
  <w:style w:type="paragraph" w:styleId="Fuzeile">
    <w:name w:val="footer"/>
    <w:basedOn w:val="Standard"/>
    <w:link w:val="FuzeileZchn"/>
    <w:uiPriority w:val="99"/>
    <w:unhideWhenUsed/>
    <w:rsid w:val="00B778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77809"/>
  </w:style>
  <w:style w:type="table" w:styleId="Tabellenraster">
    <w:name w:val="Table Grid"/>
    <w:basedOn w:val="NormaleTabelle"/>
    <w:uiPriority w:val="39"/>
    <w:rsid w:val="00AB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0B612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B612F"/>
    <w:rPr>
      <w:rFonts w:ascii="Tahoma" w:hAnsi="Tahoma" w:cs="Tahoma"/>
      <w:sz w:val="16"/>
      <w:szCs w:val="16"/>
    </w:rPr>
  </w:style>
  <w:style w:type="character" w:styleId="NichtaufgelsteErwhnung">
    <w:name w:val="Unresolved Mention"/>
    <w:basedOn w:val="Absatz-Standardschriftart"/>
    <w:uiPriority w:val="99"/>
    <w:semiHidden/>
    <w:unhideWhenUsed/>
    <w:rsid w:val="00AF6C0A"/>
    <w:rPr>
      <w:color w:val="605E5C"/>
      <w:shd w:val="clear" w:color="auto" w:fill="E1DFDD"/>
    </w:rPr>
  </w:style>
  <w:style w:type="character" w:styleId="Kommentarzeichen">
    <w:name w:val="annotation reference"/>
    <w:basedOn w:val="Absatz-Standardschriftart"/>
    <w:uiPriority w:val="99"/>
    <w:semiHidden/>
    <w:unhideWhenUsed/>
    <w:rsid w:val="006F59BE"/>
    <w:rPr>
      <w:sz w:val="16"/>
      <w:szCs w:val="16"/>
    </w:rPr>
  </w:style>
  <w:style w:type="paragraph" w:styleId="Kommentartext">
    <w:name w:val="annotation text"/>
    <w:basedOn w:val="Standard"/>
    <w:link w:val="KommentartextZchn"/>
    <w:uiPriority w:val="99"/>
    <w:semiHidden/>
    <w:unhideWhenUsed/>
    <w:rsid w:val="006F59B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F59BE"/>
    <w:rPr>
      <w:sz w:val="20"/>
      <w:szCs w:val="20"/>
    </w:rPr>
  </w:style>
  <w:style w:type="paragraph" w:styleId="Kommentarthema">
    <w:name w:val="annotation subject"/>
    <w:basedOn w:val="Kommentartext"/>
    <w:next w:val="Kommentartext"/>
    <w:link w:val="KommentarthemaZchn"/>
    <w:uiPriority w:val="99"/>
    <w:semiHidden/>
    <w:unhideWhenUsed/>
    <w:rsid w:val="006F59BE"/>
    <w:rPr>
      <w:b/>
      <w:bCs/>
    </w:rPr>
  </w:style>
  <w:style w:type="character" w:customStyle="1" w:styleId="KommentarthemaZchn">
    <w:name w:val="Kommentarthema Zchn"/>
    <w:basedOn w:val="KommentartextZchn"/>
    <w:link w:val="Kommentarthema"/>
    <w:uiPriority w:val="99"/>
    <w:semiHidden/>
    <w:rsid w:val="006F59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9512486">
      <w:bodyDiv w:val="1"/>
      <w:marLeft w:val="0"/>
      <w:marRight w:val="0"/>
      <w:marTop w:val="0"/>
      <w:marBottom w:val="0"/>
      <w:divBdr>
        <w:top w:val="none" w:sz="0" w:space="0" w:color="auto"/>
        <w:left w:val="none" w:sz="0" w:space="0" w:color="auto"/>
        <w:bottom w:val="none" w:sz="0" w:space="0" w:color="auto"/>
        <w:right w:val="none" w:sz="0" w:space="0" w:color="auto"/>
      </w:divBdr>
    </w:div>
    <w:div w:id="187546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nmoser\AppData\Local\Library\Containers\com.apple.mail\Data\Library\Mail%20Downloads\40BF4541-09B5-4941-B2B7-C27804D5D41B\info@heimatec.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heimatec.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2383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Markus Gschwind</dc:creator>
  <cp:lastModifiedBy>Dilzer Iris</cp:lastModifiedBy>
  <cp:revision>5</cp:revision>
  <cp:lastPrinted>2023-08-08T11:33:00Z</cp:lastPrinted>
  <dcterms:created xsi:type="dcterms:W3CDTF">2023-09-12T11:33:00Z</dcterms:created>
  <dcterms:modified xsi:type="dcterms:W3CDTF">2023-09-21T08:06:00Z</dcterms:modified>
</cp:coreProperties>
</file>