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4FB98" w14:textId="77777777" w:rsidR="00F75B32" w:rsidRPr="007A6521" w:rsidRDefault="00F75B32" w:rsidP="00C064FD">
      <w:pPr>
        <w:rPr>
          <w:rFonts w:ascii="PT Sans" w:hAnsi="PT Sans" w:cs="Arial"/>
          <w:b/>
          <w:color w:val="009BA4"/>
          <w:sz w:val="40"/>
          <w:szCs w:val="34"/>
        </w:rPr>
      </w:pPr>
      <w:proofErr w:type="spellStart"/>
      <w:proofErr w:type="gramStart"/>
      <w:r w:rsidRPr="007A6521">
        <w:rPr>
          <w:rFonts w:ascii="PT Sans" w:hAnsi="PT Sans" w:cs="Arial"/>
          <w:b/>
          <w:color w:val="009BA4"/>
          <w:sz w:val="40"/>
          <w:szCs w:val="34"/>
        </w:rPr>
        <w:t>heimatec.icosen</w:t>
      </w:r>
      <w:proofErr w:type="spellEnd"/>
      <w:proofErr w:type="gramEnd"/>
      <w:r w:rsidRPr="007A6521">
        <w:rPr>
          <w:rFonts w:ascii="PT Sans" w:hAnsi="PT Sans" w:cs="Arial"/>
          <w:b/>
          <w:color w:val="009BA4"/>
          <w:sz w:val="40"/>
          <w:szCs w:val="34"/>
          <w:vertAlign w:val="superscript"/>
        </w:rPr>
        <w:t>®</w:t>
      </w:r>
      <w:r w:rsidRPr="007A6521">
        <w:rPr>
          <w:rFonts w:ascii="PT Sans" w:hAnsi="PT Sans" w:cs="Arial"/>
          <w:b/>
          <w:color w:val="009BA4"/>
          <w:sz w:val="40"/>
          <w:szCs w:val="34"/>
        </w:rPr>
        <w:t xml:space="preserve"> ermöglicht den Schritt in die digitale Fertigung mit heimatec Werkzeugeinheiten </w:t>
      </w:r>
    </w:p>
    <w:p w14:paraId="7EC4E6C2" w14:textId="77777777" w:rsidR="00F75B32" w:rsidRPr="007A6521" w:rsidRDefault="00F75B32" w:rsidP="00C064FD">
      <w:pPr>
        <w:ind w:right="141"/>
        <w:jc w:val="both"/>
        <w:rPr>
          <w:rFonts w:ascii="PT Sans" w:hAnsi="PT Sans" w:cs="Arial"/>
          <w:b/>
        </w:rPr>
      </w:pPr>
      <w:r w:rsidRPr="00AA4FF9">
        <w:rPr>
          <w:rFonts w:ascii="PT Sans" w:hAnsi="PT Sans" w:cs="Arial"/>
          <w:b/>
          <w:bCs/>
        </w:rPr>
        <w:t xml:space="preserve">Renchen / Hannover, </w:t>
      </w:r>
      <w:r>
        <w:rPr>
          <w:rFonts w:ascii="PT Sans" w:hAnsi="PT Sans" w:cs="Arial"/>
          <w:b/>
          <w:bCs/>
        </w:rPr>
        <w:t>18</w:t>
      </w:r>
      <w:r w:rsidRPr="00AA4FF9">
        <w:rPr>
          <w:rFonts w:ascii="PT Sans" w:hAnsi="PT Sans" w:cs="Arial"/>
          <w:b/>
          <w:bCs/>
        </w:rPr>
        <w:t>.09.2023:</w:t>
      </w:r>
      <w:r w:rsidRPr="00AA4FF9">
        <w:rPr>
          <w:rFonts w:ascii="PT Sans" w:hAnsi="PT Sans" w:cs="Arial"/>
        </w:rPr>
        <w:t xml:space="preserve"> </w:t>
      </w:r>
      <w:r w:rsidRPr="007A6521">
        <w:rPr>
          <w:rFonts w:ascii="PT Sans" w:hAnsi="PT Sans" w:cs="Arial"/>
          <w:b/>
          <w:noProof/>
          <w:lang w:eastAsia="de-DE"/>
        </w:rPr>
        <w:t xml:space="preserve">Mit </w:t>
      </w:r>
      <w:proofErr w:type="spellStart"/>
      <w:proofErr w:type="gramStart"/>
      <w:r w:rsidRPr="007A6521">
        <w:rPr>
          <w:rFonts w:ascii="PT Sans" w:hAnsi="PT Sans" w:cs="Arial"/>
          <w:b/>
        </w:rPr>
        <w:t>heimatec.icosen</w:t>
      </w:r>
      <w:proofErr w:type="spellEnd"/>
      <w:proofErr w:type="gramEnd"/>
      <w:r w:rsidRPr="007A6521">
        <w:rPr>
          <w:rFonts w:ascii="PT Sans" w:hAnsi="PT Sans" w:cs="Arial"/>
          <w:b/>
        </w:rPr>
        <w:t>® bietet heimatec seinen Kunden die Möglichkeit deren Fertigung mehr und mehr digital aufzubauen. Durch unterschiedliche Sensoren kann der Zustand der Werkzeugeinheiten zentralisiert überwacht werden. Wann muss die nächste Wartung eingeplant werden? Wie kann der Fertigungsprozess weiter optimiert werden? Alle diese Fragen lassen sich durch die Sensoreinheit leichter beantworten.</w:t>
      </w:r>
    </w:p>
    <w:p w14:paraId="62D599EF" w14:textId="77777777" w:rsidR="00F75B32" w:rsidRPr="007A6521" w:rsidRDefault="00F75B32" w:rsidP="00C064FD">
      <w:pPr>
        <w:spacing w:after="0"/>
        <w:jc w:val="both"/>
        <w:rPr>
          <w:rFonts w:ascii="PT Sans" w:hAnsi="PT Sans" w:cs="Arial"/>
        </w:rPr>
      </w:pPr>
      <w:proofErr w:type="spellStart"/>
      <w:r w:rsidRPr="007A6521">
        <w:rPr>
          <w:rFonts w:ascii="PT Sans" w:hAnsi="PT Sans" w:cs="Arial"/>
        </w:rPr>
        <w:t>icosen</w:t>
      </w:r>
      <w:proofErr w:type="spellEnd"/>
      <w:r w:rsidRPr="007A6521">
        <w:rPr>
          <w:rFonts w:ascii="PT Sans" w:hAnsi="PT Sans" w:cs="Arial"/>
          <w:vertAlign w:val="superscript"/>
        </w:rPr>
        <w:t>®</w:t>
      </w:r>
      <w:r w:rsidRPr="007A6521">
        <w:rPr>
          <w:rFonts w:ascii="PT Sans" w:hAnsi="PT Sans" w:cs="Arial"/>
        </w:rPr>
        <w:t xml:space="preserve"> ist mit mehreren Sensoren ausgestattet. Die Temperatur, die Drehzahl und die Vibrationen in der Werkzeugeinheit werden gemessen. Die Sensoreinheit funktioniert bei angetriebenen Werkzeugeinheiten energieautark. Gleichzeitig kommuniziert der Sensor die Messdaten in einem standardisierten Protokoll, was die Integration in die Infrastruktur erheblich erleichtert. In Summe </w:t>
      </w:r>
      <w:r>
        <w:rPr>
          <w:rFonts w:ascii="PT Sans" w:hAnsi="PT Sans" w:cs="Arial"/>
        </w:rPr>
        <w:t>wird der Arbeitsaufwand für</w:t>
      </w:r>
      <w:r w:rsidRPr="007A6521">
        <w:rPr>
          <w:rFonts w:ascii="PT Sans" w:hAnsi="PT Sans" w:cs="Arial"/>
        </w:rPr>
        <w:t xml:space="preserve"> den Maschinenbediener </w:t>
      </w:r>
      <w:r>
        <w:rPr>
          <w:rFonts w:ascii="PT Sans" w:hAnsi="PT Sans" w:cs="Arial"/>
        </w:rPr>
        <w:t>reduziert, was wiederum einen Zeit- und Kostenvorteil mit sich bringt.</w:t>
      </w:r>
      <w:r w:rsidRPr="007A6521">
        <w:rPr>
          <w:rFonts w:ascii="PT Sans" w:hAnsi="PT Sans" w:cs="Arial"/>
        </w:rPr>
        <w:t xml:space="preserve"> </w:t>
      </w:r>
    </w:p>
    <w:p w14:paraId="377F5099" w14:textId="77777777" w:rsidR="00F75B32" w:rsidRPr="007A6521" w:rsidRDefault="00F75B32" w:rsidP="00C064FD">
      <w:pPr>
        <w:spacing w:after="0"/>
        <w:ind w:right="1559"/>
        <w:jc w:val="both"/>
        <w:rPr>
          <w:rFonts w:ascii="PT Sans" w:hAnsi="PT Sans" w:cs="Arial"/>
        </w:rPr>
      </w:pPr>
    </w:p>
    <w:p w14:paraId="2A43D134" w14:textId="77777777" w:rsidR="00F75B32" w:rsidRPr="007A6521" w:rsidRDefault="00F75B32" w:rsidP="00C064FD">
      <w:pPr>
        <w:spacing w:after="0"/>
        <w:jc w:val="both"/>
        <w:rPr>
          <w:rFonts w:ascii="PT Sans" w:hAnsi="PT Sans" w:cs="Arial"/>
        </w:rPr>
      </w:pPr>
      <w:r w:rsidRPr="007A6521">
        <w:rPr>
          <w:rFonts w:ascii="PT Sans" w:hAnsi="PT Sans" w:cs="Arial"/>
        </w:rPr>
        <w:t>Anwendung findet die Sensorik zum Beispiel beim Maschinenbediener, beim Schichtleiter oder beim Wartungsingenieur. Der Maschinenbediener kann seinen Prozess optimieren, da er Wissen über die Temperatur und die Vibrationen in der Werkzeugeinheit erhält. Der Schichtleiter kann von einer zentralen Stelle aus alle Werkzeugeinheiten überwachen und durch Statusmeldungen einsehen, was die Entscheidung über ein erforderliches Eingreifen in den Prozess erleichtert. Der Wartungsingenieur kann Informationen abrufen, wann die nächste Wartung der Werkzeugeinheit erforderlich wird und dadurch die Servicetermine besser einplanen.</w:t>
      </w:r>
    </w:p>
    <w:p w14:paraId="06BD86A5" w14:textId="77777777" w:rsidR="00F75B32" w:rsidRPr="007A6521" w:rsidRDefault="00F75B32" w:rsidP="00C064FD">
      <w:pPr>
        <w:spacing w:after="0"/>
        <w:jc w:val="both"/>
        <w:rPr>
          <w:rFonts w:ascii="PT Sans" w:hAnsi="PT Sans" w:cs="Arial"/>
        </w:rPr>
      </w:pPr>
      <w:bookmarkStart w:id="0" w:name="_Hlk142396489"/>
    </w:p>
    <w:p w14:paraId="2FE317BF" w14:textId="77777777" w:rsidR="00F75B32" w:rsidRPr="007A6521" w:rsidRDefault="00F75B32" w:rsidP="00C064FD">
      <w:pPr>
        <w:spacing w:after="0"/>
        <w:jc w:val="both"/>
        <w:rPr>
          <w:rFonts w:ascii="PT Sans" w:hAnsi="PT Sans" w:cs="Arial"/>
          <w:i/>
          <w:iCs/>
        </w:rPr>
      </w:pPr>
      <w:r w:rsidRPr="007A6521">
        <w:rPr>
          <w:rFonts w:ascii="PT Sans" w:hAnsi="PT Sans" w:cs="Arial"/>
          <w:color w:val="212529"/>
          <w:shd w:val="clear" w:color="auto" w:fill="FFFFFF"/>
        </w:rPr>
        <w:t xml:space="preserve">Die neu entwickelte Sensoreinheit für Werkzeugeinheiten </w:t>
      </w:r>
      <w:proofErr w:type="spellStart"/>
      <w:proofErr w:type="gramStart"/>
      <w:r w:rsidRPr="007A6521">
        <w:rPr>
          <w:rFonts w:ascii="PT Sans" w:hAnsi="PT Sans" w:cs="Arial"/>
          <w:color w:val="212529"/>
          <w:shd w:val="clear" w:color="auto" w:fill="FFFFFF"/>
        </w:rPr>
        <w:t>heimatec.icosen</w:t>
      </w:r>
      <w:proofErr w:type="spellEnd"/>
      <w:proofErr w:type="gramEnd"/>
      <w:r w:rsidRPr="007A6521">
        <w:rPr>
          <w:rFonts w:ascii="PT Sans" w:hAnsi="PT Sans" w:cs="Arial"/>
          <w:color w:val="212529"/>
          <w:shd w:val="clear" w:color="auto" w:fill="FFFFFF"/>
        </w:rPr>
        <w:t>® befindet sich aktuell noch in Feldtests.</w:t>
      </w:r>
    </w:p>
    <w:p w14:paraId="3612CFE1" w14:textId="77777777" w:rsidR="00F75B32" w:rsidRPr="007A6521" w:rsidRDefault="00F75B32" w:rsidP="00C064FD">
      <w:pPr>
        <w:spacing w:after="0"/>
        <w:jc w:val="both"/>
        <w:rPr>
          <w:rFonts w:ascii="PT Sans" w:hAnsi="PT Sans" w:cs="Arial"/>
        </w:rPr>
      </w:pPr>
    </w:p>
    <w:bookmarkEnd w:id="0"/>
    <w:p w14:paraId="0ABDCE3F" w14:textId="77777777" w:rsidR="00F75B32" w:rsidRPr="007A6521" w:rsidRDefault="00F75B32" w:rsidP="00C064FD">
      <w:pPr>
        <w:jc w:val="both"/>
        <w:rPr>
          <w:rFonts w:ascii="PT Sans" w:hAnsi="PT Sans" w:cs="Arial"/>
        </w:rPr>
      </w:pPr>
      <w:r w:rsidRPr="007A6521">
        <w:rPr>
          <w:rFonts w:ascii="PT Sans" w:hAnsi="PT Sans" w:cs="Arial"/>
        </w:rPr>
        <w:t>heimatec ist seit über 35 Jahren auf die Entwicklung, Herstellung und den Vertrieb von hochpräzisen statischen und angetriebenen Werkzeugen für Drehmaschinen und Bearbeitungszentren spezialisiert. Das gesamte Werkzeugsortiment umfasst mehrere tausend Produkte. heimatec gehört zu den internationalen Technologie- und Qualitätsführern von Präzisionswerkzeugen. heimatec mit Hauptsitz in Renchen, Deutschland, besitzt ein eigenes Tochterunternehmen in Indien sowie zahlreiche Repräsentanzen und Handelspartner über den ganzen Globus verteilt.</w:t>
      </w:r>
    </w:p>
    <w:p w14:paraId="2E9E02C1" w14:textId="77777777" w:rsidR="00F75B32" w:rsidRPr="007A6521" w:rsidRDefault="00F75B32" w:rsidP="00F75B32">
      <w:pPr>
        <w:ind w:right="1559"/>
        <w:jc w:val="right"/>
        <w:rPr>
          <w:rFonts w:ascii="PT Sans" w:hAnsi="PT Sans" w:cs="Arial"/>
        </w:rPr>
      </w:pPr>
    </w:p>
    <w:p w14:paraId="7EDC84F8" w14:textId="77777777" w:rsidR="00F75B32" w:rsidRPr="007A6521" w:rsidRDefault="00F75B32" w:rsidP="00F75B32">
      <w:pPr>
        <w:spacing w:after="0" w:line="240" w:lineRule="auto"/>
        <w:ind w:left="1701" w:right="1559" w:hanging="1985"/>
        <w:rPr>
          <w:rFonts w:ascii="PT Sans" w:hAnsi="PT Sans" w:cs="Arial"/>
        </w:rPr>
      </w:pPr>
    </w:p>
    <w:p w14:paraId="6CE61CA5" w14:textId="77777777" w:rsidR="00F75B32" w:rsidRPr="007A6521" w:rsidRDefault="00F75B32" w:rsidP="00F75B32">
      <w:pPr>
        <w:spacing w:after="0" w:line="240" w:lineRule="auto"/>
        <w:ind w:left="1701" w:right="1559" w:hanging="1985"/>
        <w:rPr>
          <w:rFonts w:ascii="PT Sans" w:hAnsi="PT Sans" w:cs="Arial"/>
        </w:rPr>
      </w:pPr>
      <w:r w:rsidRPr="007A6521">
        <w:rPr>
          <w:rFonts w:ascii="PT Sans" w:hAnsi="PT Sans" w:cs="Arial"/>
          <w:noProof/>
        </w:rPr>
        <w:lastRenderedPageBreak/>
        <w:drawing>
          <wp:inline distT="0" distB="0" distL="0" distR="0" wp14:anchorId="577DC82D" wp14:editId="0F7548F5">
            <wp:extent cx="3572788" cy="281940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8767" cy="2832010"/>
                    </a:xfrm>
                    <a:prstGeom prst="rect">
                      <a:avLst/>
                    </a:prstGeom>
                  </pic:spPr>
                </pic:pic>
              </a:graphicData>
            </a:graphic>
          </wp:inline>
        </w:drawing>
      </w:r>
    </w:p>
    <w:p w14:paraId="52E5DE33" w14:textId="77777777" w:rsidR="00F75B32" w:rsidRPr="007A6521" w:rsidRDefault="00F75B32" w:rsidP="00F75B32">
      <w:pPr>
        <w:spacing w:after="0" w:line="240" w:lineRule="auto"/>
        <w:ind w:left="1701" w:right="1559" w:hanging="1701"/>
        <w:rPr>
          <w:rFonts w:ascii="PT Sans" w:hAnsi="PT Sans" w:cs="Arial"/>
        </w:rPr>
      </w:pPr>
    </w:p>
    <w:p w14:paraId="578A38E5" w14:textId="77777777" w:rsidR="00F75B32" w:rsidRPr="007A6521" w:rsidRDefault="00F75B32" w:rsidP="00F75B32">
      <w:pPr>
        <w:spacing w:after="0" w:line="240" w:lineRule="auto"/>
        <w:ind w:left="1701" w:right="1559" w:hanging="1701"/>
        <w:rPr>
          <w:rFonts w:ascii="PT Sans" w:hAnsi="PT Sans" w:cs="Arial"/>
        </w:rPr>
      </w:pPr>
      <w:r w:rsidRPr="007A6521">
        <w:rPr>
          <w:rFonts w:ascii="PT Sans" w:hAnsi="PT Sans" w:cs="Arial"/>
        </w:rPr>
        <w:t>Bild:</w:t>
      </w:r>
      <w:r w:rsidRPr="007A6521">
        <w:rPr>
          <w:rFonts w:ascii="PT Sans" w:hAnsi="PT Sans" w:cs="Arial"/>
        </w:rPr>
        <w:tab/>
      </w:r>
      <w:proofErr w:type="spellStart"/>
      <w:proofErr w:type="gramStart"/>
      <w:r w:rsidRPr="007A6521">
        <w:rPr>
          <w:rFonts w:ascii="PT Sans" w:hAnsi="PT Sans" w:cs="Arial"/>
        </w:rPr>
        <w:t>heimatec.icosen</w:t>
      </w:r>
      <w:proofErr w:type="spellEnd"/>
      <w:proofErr w:type="gramEnd"/>
      <w:r w:rsidRPr="007A6521">
        <w:rPr>
          <w:rFonts w:ascii="PT Sans" w:hAnsi="PT Sans" w:cs="Arial"/>
        </w:rPr>
        <w:t>®</w:t>
      </w:r>
    </w:p>
    <w:p w14:paraId="6CB59862" w14:textId="77777777" w:rsidR="00F75B32" w:rsidRPr="007A6521" w:rsidRDefault="00F75B32" w:rsidP="00F75B32">
      <w:pPr>
        <w:spacing w:after="0" w:line="240" w:lineRule="auto"/>
        <w:ind w:left="1701" w:right="1559" w:hanging="1701"/>
        <w:rPr>
          <w:rFonts w:ascii="PT Sans" w:hAnsi="PT Sans" w:cs="Arial"/>
        </w:rPr>
      </w:pPr>
      <w:r w:rsidRPr="007A6521">
        <w:rPr>
          <w:rFonts w:ascii="PT Sans" w:hAnsi="PT Sans" w:cs="Arial"/>
        </w:rPr>
        <w:t xml:space="preserve">Bildunterschrift: </w:t>
      </w:r>
      <w:r w:rsidRPr="007A6521">
        <w:rPr>
          <w:rFonts w:ascii="PT Sans" w:hAnsi="PT Sans" w:cs="Arial"/>
        </w:rPr>
        <w:tab/>
      </w:r>
      <w:proofErr w:type="spellStart"/>
      <w:proofErr w:type="gramStart"/>
      <w:r w:rsidRPr="007A6521">
        <w:rPr>
          <w:rFonts w:ascii="PT Sans" w:hAnsi="PT Sans" w:cs="Arial"/>
          <w:bCs/>
        </w:rPr>
        <w:t>heimatec.icosen</w:t>
      </w:r>
      <w:proofErr w:type="spellEnd"/>
      <w:proofErr w:type="gramEnd"/>
      <w:r w:rsidRPr="007A6521">
        <w:rPr>
          <w:rFonts w:ascii="PT Sans" w:hAnsi="PT Sans" w:cs="Arial"/>
          <w:bCs/>
          <w:vertAlign w:val="superscript"/>
        </w:rPr>
        <w:t>®</w:t>
      </w:r>
      <w:r w:rsidRPr="007A6521">
        <w:rPr>
          <w:rFonts w:ascii="PT Sans" w:hAnsi="PT Sans" w:cs="Arial"/>
          <w:bCs/>
        </w:rPr>
        <w:t xml:space="preserve"> ermöglicht den Schritt in die digitale Fertigung</w:t>
      </w:r>
    </w:p>
    <w:p w14:paraId="0DA3D6B9" w14:textId="77777777" w:rsidR="00F75B32" w:rsidRPr="007A6521" w:rsidRDefault="00F75B32" w:rsidP="00F75B32">
      <w:pPr>
        <w:spacing w:after="0" w:line="240" w:lineRule="auto"/>
        <w:ind w:left="1701" w:right="1559" w:hanging="1701"/>
        <w:rPr>
          <w:rFonts w:ascii="PT Sans" w:hAnsi="PT Sans" w:cs="Arial"/>
        </w:rPr>
      </w:pPr>
      <w:r w:rsidRPr="007A6521">
        <w:rPr>
          <w:rFonts w:ascii="PT Sans" w:hAnsi="PT Sans" w:cs="Arial"/>
        </w:rPr>
        <w:t xml:space="preserve">Bildquelle: </w:t>
      </w:r>
      <w:r w:rsidRPr="007A6521">
        <w:rPr>
          <w:rFonts w:ascii="PT Sans" w:hAnsi="PT Sans" w:cs="Arial"/>
        </w:rPr>
        <w:tab/>
        <w:t>heimatec GmbH</w:t>
      </w:r>
    </w:p>
    <w:p w14:paraId="61713911" w14:textId="77777777" w:rsidR="00F75B32" w:rsidRPr="007A6521" w:rsidRDefault="00F75B32" w:rsidP="00F75B32">
      <w:pPr>
        <w:spacing w:after="0" w:line="360" w:lineRule="auto"/>
        <w:ind w:left="1560" w:right="1559" w:hanging="1560"/>
        <w:rPr>
          <w:rFonts w:ascii="PT Sans" w:hAnsi="PT Sans" w:cs="Arial"/>
          <w:sz w:val="12"/>
        </w:rPr>
      </w:pPr>
    </w:p>
    <w:p w14:paraId="4FA7346A" w14:textId="77777777" w:rsidR="00F75B32" w:rsidRPr="007A6521" w:rsidRDefault="00F75B32" w:rsidP="00F75B32">
      <w:pPr>
        <w:spacing w:after="0" w:line="360" w:lineRule="auto"/>
        <w:ind w:right="1559"/>
        <w:rPr>
          <w:rFonts w:ascii="PT Sans" w:hAnsi="PT Sans" w:cs="Arial"/>
          <w:sz w:val="6"/>
          <w:szCs w:val="16"/>
        </w:rPr>
      </w:pPr>
    </w:p>
    <w:p w14:paraId="5C92AE48" w14:textId="77777777" w:rsidR="00F75B32" w:rsidRPr="007A6521" w:rsidRDefault="00F75B32" w:rsidP="00F75B32">
      <w:pPr>
        <w:pBdr>
          <w:bottom w:val="single" w:sz="4" w:space="1" w:color="auto"/>
        </w:pBdr>
        <w:spacing w:after="0" w:line="240" w:lineRule="auto"/>
        <w:ind w:right="1559"/>
        <w:rPr>
          <w:rFonts w:ascii="PT Sans" w:hAnsi="PT Sans" w:cs="Arial"/>
          <w:b/>
          <w:sz w:val="28"/>
        </w:rPr>
      </w:pPr>
      <w:r w:rsidRPr="007A6521">
        <w:rPr>
          <w:rFonts w:ascii="PT Sans" w:hAnsi="PT Sans" w:cs="Arial"/>
          <w:b/>
          <w:sz w:val="28"/>
        </w:rPr>
        <w:t xml:space="preserve">Kontakt </w:t>
      </w:r>
    </w:p>
    <w:p w14:paraId="0234EFF4" w14:textId="77777777" w:rsidR="00F75B32" w:rsidRPr="007A6521" w:rsidRDefault="00F75B32" w:rsidP="00F75B32">
      <w:pPr>
        <w:autoSpaceDE w:val="0"/>
        <w:spacing w:after="0" w:line="240" w:lineRule="auto"/>
        <w:ind w:right="1559"/>
        <w:rPr>
          <w:rFonts w:ascii="PT Sans" w:hAnsi="PT Sans" w:cs="Arial"/>
        </w:rPr>
      </w:pPr>
    </w:p>
    <w:p w14:paraId="43E6176B" w14:textId="77777777" w:rsidR="00F75B32" w:rsidRPr="007A6521" w:rsidRDefault="00F75B32" w:rsidP="00F75B32">
      <w:pPr>
        <w:autoSpaceDE w:val="0"/>
        <w:spacing w:after="0" w:line="240" w:lineRule="auto"/>
        <w:ind w:right="1559"/>
        <w:rPr>
          <w:rFonts w:ascii="PT Sans" w:hAnsi="PT Sans" w:cs="Arial"/>
        </w:rPr>
      </w:pPr>
      <w:r w:rsidRPr="007A6521">
        <w:rPr>
          <w:rFonts w:ascii="PT Sans" w:hAnsi="PT Sans" w:cs="Arial"/>
        </w:rPr>
        <w:t>heimatec GmbH</w:t>
      </w:r>
    </w:p>
    <w:p w14:paraId="6D1D2B0E" w14:textId="77777777" w:rsidR="00F75B32" w:rsidRPr="007A6521" w:rsidRDefault="00F75B32" w:rsidP="00F75B32">
      <w:pPr>
        <w:autoSpaceDE w:val="0"/>
        <w:spacing w:after="0" w:line="240" w:lineRule="auto"/>
        <w:ind w:right="1559"/>
        <w:rPr>
          <w:rFonts w:ascii="PT Sans" w:hAnsi="PT Sans" w:cs="Arial"/>
        </w:rPr>
      </w:pPr>
      <w:r w:rsidRPr="007A6521">
        <w:rPr>
          <w:rFonts w:ascii="PT Sans" w:hAnsi="PT Sans" w:cs="Arial"/>
        </w:rPr>
        <w:t>Carl-Benz-Str.4</w:t>
      </w:r>
    </w:p>
    <w:p w14:paraId="130997FF" w14:textId="1986B0FB" w:rsidR="00F75B32" w:rsidRPr="007A6521" w:rsidRDefault="00F75B32" w:rsidP="00F75B32">
      <w:pPr>
        <w:autoSpaceDE w:val="0"/>
        <w:spacing w:after="0" w:line="240" w:lineRule="auto"/>
        <w:ind w:right="1559"/>
        <w:rPr>
          <w:rFonts w:ascii="PT Sans" w:hAnsi="PT Sans" w:cs="Arial"/>
        </w:rPr>
      </w:pPr>
      <w:r w:rsidRPr="007A6521">
        <w:rPr>
          <w:rFonts w:ascii="PT Sans" w:hAnsi="PT Sans" w:cs="Arial"/>
        </w:rPr>
        <w:t>D</w:t>
      </w:r>
      <w:r w:rsidR="00B14024">
        <w:rPr>
          <w:rFonts w:ascii="PT Sans" w:hAnsi="PT Sans" w:cs="Arial"/>
        </w:rPr>
        <w:t>E</w:t>
      </w:r>
      <w:r w:rsidRPr="007A6521">
        <w:rPr>
          <w:rFonts w:ascii="PT Sans" w:hAnsi="PT Sans" w:cs="Arial"/>
        </w:rPr>
        <w:t>-77871 Renchen</w:t>
      </w:r>
    </w:p>
    <w:p w14:paraId="7218D84B" w14:textId="77777777" w:rsidR="00F75B32" w:rsidRPr="007A6521" w:rsidRDefault="00F75B32" w:rsidP="00F75B32">
      <w:pPr>
        <w:autoSpaceDE w:val="0"/>
        <w:spacing w:after="0" w:line="240" w:lineRule="auto"/>
        <w:ind w:right="1559"/>
        <w:rPr>
          <w:rFonts w:ascii="PT Sans" w:hAnsi="PT Sans" w:cs="Arial"/>
        </w:rPr>
      </w:pPr>
    </w:p>
    <w:p w14:paraId="3E2E9A1A" w14:textId="77777777" w:rsidR="00F75B32" w:rsidRPr="007A6521" w:rsidRDefault="00F75B32" w:rsidP="00F75B32">
      <w:pPr>
        <w:autoSpaceDE w:val="0"/>
        <w:spacing w:after="0" w:line="240" w:lineRule="auto"/>
        <w:ind w:right="1559"/>
        <w:rPr>
          <w:rFonts w:ascii="PT Sans" w:hAnsi="PT Sans" w:cs="Arial"/>
          <w:u w:val="single"/>
        </w:rPr>
      </w:pPr>
      <w:r w:rsidRPr="007A6521">
        <w:rPr>
          <w:rFonts w:ascii="PT Sans" w:hAnsi="PT Sans" w:cs="Arial"/>
          <w:u w:val="single"/>
        </w:rPr>
        <w:t>Kontaktpersonen</w:t>
      </w:r>
    </w:p>
    <w:p w14:paraId="1CDA9DCE" w14:textId="77777777" w:rsidR="00F75B32" w:rsidRPr="009035FD" w:rsidRDefault="00F75B32" w:rsidP="00F75B32">
      <w:pPr>
        <w:autoSpaceDE w:val="0"/>
        <w:spacing w:after="0" w:line="240" w:lineRule="auto"/>
        <w:ind w:right="1559"/>
        <w:rPr>
          <w:rFonts w:ascii="PT Sans" w:hAnsi="PT Sans" w:cs="Arial"/>
          <w:lang w:val="en-US"/>
        </w:rPr>
      </w:pPr>
      <w:r w:rsidRPr="009035FD">
        <w:rPr>
          <w:rFonts w:ascii="PT Sans" w:hAnsi="PT Sans" w:cs="Arial"/>
          <w:lang w:val="en-US"/>
        </w:rPr>
        <w:t>Iris Dilzer (Marketing)</w:t>
      </w:r>
    </w:p>
    <w:p w14:paraId="09E4B0D2" w14:textId="77777777" w:rsidR="00F75B32" w:rsidRPr="009035FD" w:rsidRDefault="00F75B32" w:rsidP="00F75B32">
      <w:pPr>
        <w:autoSpaceDE w:val="0"/>
        <w:spacing w:after="0" w:line="240" w:lineRule="auto"/>
        <w:ind w:right="1559"/>
        <w:rPr>
          <w:rFonts w:ascii="PT Sans" w:hAnsi="PT Sans" w:cs="Arial"/>
          <w:lang w:val="en-US"/>
        </w:rPr>
      </w:pPr>
      <w:r w:rsidRPr="009035FD">
        <w:rPr>
          <w:rFonts w:ascii="PT Sans" w:hAnsi="PT Sans" w:cs="Arial"/>
          <w:lang w:val="en-US"/>
        </w:rPr>
        <w:t>Dirk Hund (Sales)</w:t>
      </w:r>
    </w:p>
    <w:p w14:paraId="2560189F" w14:textId="77777777" w:rsidR="00F75B32" w:rsidRPr="009035FD" w:rsidRDefault="00F75B32" w:rsidP="00F75B32">
      <w:pPr>
        <w:autoSpaceDE w:val="0"/>
        <w:spacing w:after="0" w:line="240" w:lineRule="auto"/>
        <w:ind w:right="1559"/>
        <w:rPr>
          <w:rFonts w:ascii="PT Sans" w:hAnsi="PT Sans" w:cs="Arial"/>
          <w:lang w:val="en-US"/>
        </w:rPr>
      </w:pPr>
    </w:p>
    <w:p w14:paraId="729D454E" w14:textId="77777777" w:rsidR="00F75B32" w:rsidRPr="00F75B32" w:rsidRDefault="00F75B32" w:rsidP="00F75B32">
      <w:pPr>
        <w:autoSpaceDE w:val="0"/>
        <w:spacing w:after="0" w:line="240" w:lineRule="auto"/>
        <w:ind w:right="1559"/>
        <w:rPr>
          <w:rFonts w:ascii="PT Sans" w:hAnsi="PT Sans" w:cs="Arial"/>
        </w:rPr>
      </w:pPr>
      <w:r w:rsidRPr="00F75B32">
        <w:rPr>
          <w:rFonts w:ascii="PT Sans" w:hAnsi="PT Sans" w:cs="Arial"/>
        </w:rPr>
        <w:t>Phone.: +49 (0)7843 9466 0</w:t>
      </w:r>
    </w:p>
    <w:p w14:paraId="1678AE5C" w14:textId="77777777" w:rsidR="00F75B32" w:rsidRPr="00F75B32" w:rsidRDefault="00F75B32" w:rsidP="00F75B32">
      <w:pPr>
        <w:autoSpaceDE w:val="0"/>
        <w:spacing w:after="0" w:line="240" w:lineRule="auto"/>
        <w:ind w:right="1559"/>
        <w:rPr>
          <w:rFonts w:ascii="PT Sans" w:hAnsi="PT Sans" w:cs="Arial"/>
        </w:rPr>
      </w:pPr>
      <w:r w:rsidRPr="00F75B32">
        <w:rPr>
          <w:rFonts w:ascii="PT Sans" w:hAnsi="PT Sans" w:cs="Arial"/>
        </w:rPr>
        <w:t>Fax: +49 (0)7843 9466 66</w:t>
      </w:r>
    </w:p>
    <w:p w14:paraId="2EC5BDFD" w14:textId="77777777" w:rsidR="00F75B32" w:rsidRDefault="009035FD" w:rsidP="00F75B32">
      <w:pPr>
        <w:autoSpaceDE w:val="0"/>
        <w:spacing w:after="0" w:line="240" w:lineRule="auto"/>
        <w:ind w:right="1559"/>
        <w:rPr>
          <w:rFonts w:ascii="PT Sans" w:hAnsi="PT Sans" w:cs="Arial"/>
        </w:rPr>
      </w:pPr>
      <w:hyperlink r:id="rId8" w:history="1">
        <w:r w:rsidR="00F75B32" w:rsidRPr="007A6521">
          <w:rPr>
            <w:rFonts w:ascii="PT Sans" w:hAnsi="PT Sans" w:cs="Arial"/>
          </w:rPr>
          <w:t>marketing@heimatec.de</w:t>
        </w:r>
      </w:hyperlink>
    </w:p>
    <w:p w14:paraId="73166015" w14:textId="77777777" w:rsidR="00F75B32" w:rsidRDefault="00F75B32" w:rsidP="00F75B32">
      <w:pPr>
        <w:autoSpaceDE w:val="0"/>
        <w:spacing w:after="0" w:line="240" w:lineRule="auto"/>
        <w:ind w:right="1559"/>
        <w:rPr>
          <w:rFonts w:ascii="PT Sans" w:hAnsi="PT Sans" w:cs="Arial"/>
        </w:rPr>
      </w:pPr>
    </w:p>
    <w:p w14:paraId="3C710947" w14:textId="77777777" w:rsidR="00F75B32" w:rsidRPr="00064417" w:rsidRDefault="00F75B32" w:rsidP="00F75B32">
      <w:pPr>
        <w:autoSpaceDE w:val="0"/>
        <w:spacing w:after="0" w:line="240" w:lineRule="auto"/>
        <w:ind w:right="1559"/>
        <w:jc w:val="center"/>
        <w:rPr>
          <w:rFonts w:ascii="PT Sans" w:hAnsi="PT Sans" w:cs="Arial"/>
          <w:i/>
          <w:iCs/>
        </w:rPr>
      </w:pPr>
      <w:r w:rsidRPr="00064417">
        <w:rPr>
          <w:rFonts w:ascii="PT Sans" w:hAnsi="PT Sans" w:cs="Arial"/>
          <w:i/>
          <w:iCs/>
          <w:highlight w:val="yellow"/>
        </w:rPr>
        <w:t>Bei einer Veröffentlichung bitten wir um ein entsprechendes Belegexemplar.</w:t>
      </w:r>
    </w:p>
    <w:p w14:paraId="546AAB94" w14:textId="71AA5D85" w:rsidR="00AF6C0A" w:rsidRPr="00261CF7" w:rsidRDefault="00AF6C0A" w:rsidP="00FA1519">
      <w:pPr>
        <w:ind w:right="1559"/>
        <w:rPr>
          <w:rFonts w:ascii="PT Sans" w:hAnsi="PT Sans" w:cs="Arial"/>
          <w:i/>
          <w:iCs/>
        </w:rPr>
      </w:pPr>
    </w:p>
    <w:sectPr w:rsidR="00AF6C0A" w:rsidRPr="00261CF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19B02" w14:textId="77777777" w:rsidR="005E5A94" w:rsidRDefault="005E5A94" w:rsidP="00B77809">
      <w:pPr>
        <w:spacing w:after="0" w:line="240" w:lineRule="auto"/>
      </w:pPr>
      <w:r>
        <w:separator/>
      </w:r>
    </w:p>
  </w:endnote>
  <w:endnote w:type="continuationSeparator" w:id="0">
    <w:p w14:paraId="40413F2E" w14:textId="77777777" w:rsidR="005E5A94" w:rsidRDefault="005E5A94" w:rsidP="00B7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T Sans">
    <w:altName w:val="Arial"/>
    <w:panose1 w:val="020B0503020203020204"/>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31D9C" w14:textId="77777777" w:rsidR="009035FD" w:rsidRDefault="009035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08284" w14:textId="1DE05CAB" w:rsidR="005B7747" w:rsidRPr="009035FD" w:rsidRDefault="005B7747" w:rsidP="00381199">
    <w:pPr>
      <w:pBdr>
        <w:top w:val="single" w:sz="4" w:space="1" w:color="auto"/>
      </w:pBdr>
      <w:autoSpaceDE w:val="0"/>
      <w:spacing w:before="240" w:after="0"/>
      <w:rPr>
        <w:rFonts w:ascii="PT Sans" w:hAnsi="PT Sans"/>
        <w:sz w:val="20"/>
      </w:rPr>
    </w:pPr>
    <w:r w:rsidRPr="009035FD">
      <w:rPr>
        <w:rFonts w:ascii="PT Sans" w:hAnsi="PT Sans"/>
        <w:sz w:val="20"/>
      </w:rPr>
      <w:t xml:space="preserve">heimatec </w:t>
    </w:r>
    <w:proofErr w:type="gramStart"/>
    <w:r w:rsidRPr="009035FD">
      <w:rPr>
        <w:rFonts w:ascii="PT Sans" w:hAnsi="PT Sans"/>
        <w:sz w:val="20"/>
      </w:rPr>
      <w:t xml:space="preserve">GmbH </w:t>
    </w:r>
    <w:r w:rsidR="00381199" w:rsidRPr="009035FD">
      <w:rPr>
        <w:rFonts w:ascii="PT Sans" w:hAnsi="PT Sans"/>
        <w:sz w:val="20"/>
      </w:rPr>
      <w:t xml:space="preserve"> </w:t>
    </w:r>
    <w:r w:rsidRPr="009035FD">
      <w:rPr>
        <w:rFonts w:ascii="PT Sans" w:hAnsi="PT Sans"/>
        <w:sz w:val="20"/>
      </w:rPr>
      <w:t>.</w:t>
    </w:r>
    <w:proofErr w:type="gramEnd"/>
    <w:r w:rsidRPr="009035FD">
      <w:rPr>
        <w:rFonts w:ascii="PT Sans" w:hAnsi="PT Sans"/>
        <w:sz w:val="20"/>
      </w:rPr>
      <w:t xml:space="preserve"> </w:t>
    </w:r>
    <w:r w:rsidR="00381199" w:rsidRPr="009035FD">
      <w:rPr>
        <w:rFonts w:ascii="PT Sans" w:hAnsi="PT Sans"/>
        <w:sz w:val="20"/>
      </w:rPr>
      <w:t xml:space="preserve"> </w:t>
    </w:r>
    <w:r w:rsidRPr="009035FD">
      <w:rPr>
        <w:rFonts w:ascii="PT Sans" w:hAnsi="PT Sans"/>
        <w:sz w:val="20"/>
      </w:rPr>
      <w:t>Carl-Benz-Str.</w:t>
    </w:r>
    <w:proofErr w:type="gramStart"/>
    <w:r w:rsidRPr="009035FD">
      <w:rPr>
        <w:rFonts w:ascii="PT Sans" w:hAnsi="PT Sans"/>
        <w:sz w:val="20"/>
      </w:rPr>
      <w:t>4</w:t>
    </w:r>
    <w:r w:rsidR="00381199" w:rsidRPr="009035FD">
      <w:rPr>
        <w:rFonts w:ascii="PT Sans" w:hAnsi="PT Sans"/>
        <w:sz w:val="20"/>
      </w:rPr>
      <w:t xml:space="preserve"> </w:t>
    </w:r>
    <w:r w:rsidRPr="009035FD">
      <w:rPr>
        <w:rFonts w:ascii="PT Sans" w:hAnsi="PT Sans"/>
        <w:sz w:val="20"/>
      </w:rPr>
      <w:t xml:space="preserve"> .</w:t>
    </w:r>
    <w:proofErr w:type="gramEnd"/>
    <w:r w:rsidR="00381199" w:rsidRPr="009035FD">
      <w:rPr>
        <w:rFonts w:ascii="PT Sans" w:hAnsi="PT Sans"/>
        <w:sz w:val="20"/>
      </w:rPr>
      <w:t xml:space="preserve"> </w:t>
    </w:r>
    <w:r w:rsidRPr="009035FD">
      <w:rPr>
        <w:rFonts w:ascii="PT Sans" w:hAnsi="PT Sans"/>
        <w:sz w:val="20"/>
      </w:rPr>
      <w:t xml:space="preserve"> D</w:t>
    </w:r>
    <w:r w:rsidR="00AF6C0A" w:rsidRPr="009035FD">
      <w:rPr>
        <w:rFonts w:ascii="PT Sans" w:hAnsi="PT Sans"/>
        <w:sz w:val="20"/>
      </w:rPr>
      <w:t>E</w:t>
    </w:r>
    <w:r w:rsidRPr="009035FD">
      <w:rPr>
        <w:rFonts w:ascii="PT Sans" w:hAnsi="PT Sans"/>
        <w:sz w:val="20"/>
      </w:rPr>
      <w:t xml:space="preserve">-77871 </w:t>
    </w:r>
    <w:proofErr w:type="gramStart"/>
    <w:r w:rsidRPr="009035FD">
      <w:rPr>
        <w:rFonts w:ascii="PT Sans" w:hAnsi="PT Sans"/>
        <w:sz w:val="20"/>
      </w:rPr>
      <w:t>Renchen</w:t>
    </w:r>
    <w:r w:rsidR="00381199" w:rsidRPr="009035FD">
      <w:rPr>
        <w:rFonts w:ascii="PT Sans" w:hAnsi="PT Sans"/>
        <w:sz w:val="20"/>
      </w:rPr>
      <w:t xml:space="preserve"> </w:t>
    </w:r>
    <w:r w:rsidRPr="009035FD">
      <w:rPr>
        <w:rFonts w:ascii="PT Sans" w:hAnsi="PT Sans"/>
        <w:sz w:val="20"/>
      </w:rPr>
      <w:t xml:space="preserve"> .</w:t>
    </w:r>
    <w:proofErr w:type="gramEnd"/>
    <w:r w:rsidR="00381199" w:rsidRPr="009035FD">
      <w:rPr>
        <w:rFonts w:ascii="PT Sans" w:hAnsi="PT Sans"/>
        <w:sz w:val="20"/>
      </w:rPr>
      <w:t xml:space="preserve"> </w:t>
    </w:r>
    <w:r w:rsidRPr="009035FD">
      <w:rPr>
        <w:rFonts w:ascii="PT Sans" w:hAnsi="PT Sans"/>
        <w:sz w:val="20"/>
      </w:rPr>
      <w:t xml:space="preserve"> </w:t>
    </w:r>
    <w:proofErr w:type="gramStart"/>
    <w:r w:rsidR="00056A83" w:rsidRPr="009035FD">
      <w:rPr>
        <w:rFonts w:ascii="PT Sans" w:hAnsi="PT Sans"/>
        <w:sz w:val="20"/>
        <w:lang w:val="fr-FR"/>
      </w:rPr>
      <w:t>marketing@heimatec.de</w:t>
    </w:r>
    <w:r w:rsidR="00381199" w:rsidRPr="009035FD">
      <w:rPr>
        <w:rFonts w:ascii="PT Sans" w:hAnsi="PT Sans"/>
        <w:sz w:val="20"/>
        <w:lang w:val="fr-FR"/>
      </w:rPr>
      <w:t xml:space="preserve">  .</w:t>
    </w:r>
    <w:proofErr w:type="gramEnd"/>
    <w:r w:rsidR="00381199" w:rsidRPr="009035FD">
      <w:rPr>
        <w:rFonts w:ascii="PT Sans" w:hAnsi="PT Sans"/>
        <w:sz w:val="20"/>
        <w:lang w:val="fr-FR"/>
      </w:rPr>
      <w:t xml:space="preserve">  </w:t>
    </w:r>
    <w:hyperlink r:id="rId1" w:history="1">
      <w:r w:rsidR="00AF6C0A" w:rsidRPr="009035FD">
        <w:rPr>
          <w:rStyle w:val="Hyperlink"/>
          <w:rFonts w:ascii="PT Sans" w:hAnsi="PT Sans"/>
          <w:sz w:val="20"/>
          <w:lang w:val="fr-FR"/>
        </w:rPr>
        <w:t>www.heimatec.de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2AC75" w14:textId="77777777" w:rsidR="009035FD" w:rsidRDefault="009035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01D12" w14:textId="77777777" w:rsidR="005E5A94" w:rsidRDefault="005E5A94" w:rsidP="00B77809">
      <w:pPr>
        <w:spacing w:after="0" w:line="240" w:lineRule="auto"/>
      </w:pPr>
      <w:r>
        <w:separator/>
      </w:r>
    </w:p>
  </w:footnote>
  <w:footnote w:type="continuationSeparator" w:id="0">
    <w:p w14:paraId="60E1F28A" w14:textId="77777777" w:rsidR="005E5A94" w:rsidRDefault="005E5A94" w:rsidP="00B77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E4414" w14:textId="77777777" w:rsidR="009035FD" w:rsidRDefault="009035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27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026"/>
    </w:tblGrid>
    <w:tr w:rsidR="00F26E83" w:rsidRPr="009035FD" w14:paraId="281C95D8" w14:textId="77777777" w:rsidTr="00AF6C0A">
      <w:tc>
        <w:tcPr>
          <w:tcW w:w="5245" w:type="dxa"/>
        </w:tcPr>
        <w:p w14:paraId="7D2BA7D1" w14:textId="79462D4A" w:rsidR="00AB0AB8" w:rsidRPr="009035FD" w:rsidRDefault="0080621A" w:rsidP="00EB0801">
          <w:pPr>
            <w:pStyle w:val="Kopfzeile"/>
            <w:spacing w:after="120"/>
            <w:rPr>
              <w:rFonts w:ascii="PT Sans" w:hAnsi="PT Sans" w:cs="Arial"/>
              <w:b/>
              <w:caps/>
              <w:sz w:val="48"/>
            </w:rPr>
          </w:pPr>
          <w:r w:rsidRPr="009035FD">
            <w:rPr>
              <w:rFonts w:ascii="PT Sans" w:hAnsi="PT Sans" w:cs="Arial"/>
              <w:b/>
              <w:caps/>
              <w:sz w:val="48"/>
            </w:rPr>
            <w:t>PRESS</w:t>
          </w:r>
          <w:r w:rsidR="00AF6C0A" w:rsidRPr="009035FD">
            <w:rPr>
              <w:rFonts w:ascii="PT Sans" w:hAnsi="PT Sans" w:cs="Arial"/>
              <w:b/>
              <w:caps/>
              <w:sz w:val="48"/>
            </w:rPr>
            <w:t>EMITTEILUNG</w:t>
          </w:r>
        </w:p>
      </w:tc>
      <w:tc>
        <w:tcPr>
          <w:tcW w:w="4026" w:type="dxa"/>
        </w:tcPr>
        <w:p w14:paraId="0ED1F7D0" w14:textId="5AA8F582" w:rsidR="00AB0AB8" w:rsidRPr="009035FD" w:rsidRDefault="00AF6C0A" w:rsidP="00AB0AB8">
          <w:pPr>
            <w:pStyle w:val="Kopfzeile"/>
            <w:jc w:val="right"/>
            <w:rPr>
              <w:rFonts w:ascii="PT Sans" w:hAnsi="PT Sans"/>
            </w:rPr>
          </w:pPr>
          <w:r w:rsidRPr="009035FD">
            <w:rPr>
              <w:rFonts w:ascii="PT Sans" w:hAnsi="PT Sans"/>
              <w:noProof/>
            </w:rPr>
            <w:drawing>
              <wp:inline distT="0" distB="0" distL="0" distR="0" wp14:anchorId="1EDF4FA0" wp14:editId="14B84BE7">
                <wp:extent cx="2037599" cy="360000"/>
                <wp:effectExtent l="0" t="0" r="127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037599" cy="360000"/>
                        </a:xfrm>
                        <a:prstGeom prst="rect">
                          <a:avLst/>
                        </a:prstGeom>
                      </pic:spPr>
                    </pic:pic>
                  </a:graphicData>
                </a:graphic>
              </wp:inline>
            </w:drawing>
          </w:r>
        </w:p>
      </w:tc>
    </w:tr>
  </w:tbl>
  <w:p w14:paraId="6BAD4A8B" w14:textId="77777777" w:rsidR="00AB0AB8" w:rsidRPr="009035FD" w:rsidRDefault="00AB0AB8">
    <w:pPr>
      <w:pStyle w:val="Kopfzeile"/>
      <w:rPr>
        <w:rFonts w:ascii="PT Sans" w:hAnsi="PT San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7C59C" w14:textId="77777777" w:rsidR="009035FD" w:rsidRDefault="009035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45D48"/>
    <w:multiLevelType w:val="hybridMultilevel"/>
    <w:tmpl w:val="B554E8A0"/>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 w15:restartNumberingAfterBreak="0">
    <w:nsid w:val="2ADA3139"/>
    <w:multiLevelType w:val="hybridMultilevel"/>
    <w:tmpl w:val="35C0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590"/>
    <w:rsid w:val="00036E9B"/>
    <w:rsid w:val="00056A83"/>
    <w:rsid w:val="00071B14"/>
    <w:rsid w:val="000920CD"/>
    <w:rsid w:val="000B612F"/>
    <w:rsid w:val="000F73B0"/>
    <w:rsid w:val="001013F8"/>
    <w:rsid w:val="00117D54"/>
    <w:rsid w:val="001535A3"/>
    <w:rsid w:val="001D12A2"/>
    <w:rsid w:val="001D1C35"/>
    <w:rsid w:val="002014B0"/>
    <w:rsid w:val="0021615D"/>
    <w:rsid w:val="00253A78"/>
    <w:rsid w:val="00261CF7"/>
    <w:rsid w:val="00266D55"/>
    <w:rsid w:val="002C758A"/>
    <w:rsid w:val="002F3073"/>
    <w:rsid w:val="00340BCD"/>
    <w:rsid w:val="00346810"/>
    <w:rsid w:val="0037659D"/>
    <w:rsid w:val="00381199"/>
    <w:rsid w:val="004047BC"/>
    <w:rsid w:val="004169AB"/>
    <w:rsid w:val="004347CD"/>
    <w:rsid w:val="004552CA"/>
    <w:rsid w:val="00464404"/>
    <w:rsid w:val="0047655F"/>
    <w:rsid w:val="004F66C7"/>
    <w:rsid w:val="005020C2"/>
    <w:rsid w:val="00532AE0"/>
    <w:rsid w:val="00537FAA"/>
    <w:rsid w:val="005527D8"/>
    <w:rsid w:val="005552EE"/>
    <w:rsid w:val="005768A8"/>
    <w:rsid w:val="005B0321"/>
    <w:rsid w:val="005B4E61"/>
    <w:rsid w:val="005B561C"/>
    <w:rsid w:val="005B7747"/>
    <w:rsid w:val="005C0BD9"/>
    <w:rsid w:val="005C2814"/>
    <w:rsid w:val="005D7AF3"/>
    <w:rsid w:val="005E5A94"/>
    <w:rsid w:val="005F7102"/>
    <w:rsid w:val="00624C29"/>
    <w:rsid w:val="00692A7B"/>
    <w:rsid w:val="006C5031"/>
    <w:rsid w:val="006D4C12"/>
    <w:rsid w:val="006D7E1E"/>
    <w:rsid w:val="006F59BE"/>
    <w:rsid w:val="00704D6A"/>
    <w:rsid w:val="00710791"/>
    <w:rsid w:val="00791B09"/>
    <w:rsid w:val="007A264D"/>
    <w:rsid w:val="007A3BD0"/>
    <w:rsid w:val="0080621A"/>
    <w:rsid w:val="00810FDE"/>
    <w:rsid w:val="00847ADD"/>
    <w:rsid w:val="00874EF1"/>
    <w:rsid w:val="009035FD"/>
    <w:rsid w:val="00911BC3"/>
    <w:rsid w:val="00945D63"/>
    <w:rsid w:val="00977F66"/>
    <w:rsid w:val="009F5DCD"/>
    <w:rsid w:val="00A41658"/>
    <w:rsid w:val="00A51297"/>
    <w:rsid w:val="00A556D0"/>
    <w:rsid w:val="00A82312"/>
    <w:rsid w:val="00A9595C"/>
    <w:rsid w:val="00AA4FF9"/>
    <w:rsid w:val="00AB0AB8"/>
    <w:rsid w:val="00AB213A"/>
    <w:rsid w:val="00AD3814"/>
    <w:rsid w:val="00AF6C0A"/>
    <w:rsid w:val="00B1063A"/>
    <w:rsid w:val="00B111F9"/>
    <w:rsid w:val="00B126FB"/>
    <w:rsid w:val="00B14024"/>
    <w:rsid w:val="00B32A03"/>
    <w:rsid w:val="00B54B84"/>
    <w:rsid w:val="00B77809"/>
    <w:rsid w:val="00BA0EED"/>
    <w:rsid w:val="00BA1EB3"/>
    <w:rsid w:val="00BC7DE5"/>
    <w:rsid w:val="00BE020D"/>
    <w:rsid w:val="00C04BCA"/>
    <w:rsid w:val="00C064FD"/>
    <w:rsid w:val="00C116B4"/>
    <w:rsid w:val="00C12017"/>
    <w:rsid w:val="00C36D0E"/>
    <w:rsid w:val="00C57B1F"/>
    <w:rsid w:val="00CA6E85"/>
    <w:rsid w:val="00CC2C51"/>
    <w:rsid w:val="00CE1439"/>
    <w:rsid w:val="00D171BE"/>
    <w:rsid w:val="00D51B34"/>
    <w:rsid w:val="00D62D8B"/>
    <w:rsid w:val="00D67E85"/>
    <w:rsid w:val="00D87877"/>
    <w:rsid w:val="00DC1590"/>
    <w:rsid w:val="00DD35C2"/>
    <w:rsid w:val="00DD7B63"/>
    <w:rsid w:val="00DE6AB4"/>
    <w:rsid w:val="00EB0801"/>
    <w:rsid w:val="00F26E83"/>
    <w:rsid w:val="00F45307"/>
    <w:rsid w:val="00F54BF6"/>
    <w:rsid w:val="00F75B32"/>
    <w:rsid w:val="00F93200"/>
    <w:rsid w:val="00FA1519"/>
    <w:rsid w:val="00FB1579"/>
    <w:rsid w:val="00FB4C75"/>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ADFC400"/>
  <w15:docId w15:val="{6E2A6805-F9A1-437D-BF57-EF4F6FA60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5B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B213A"/>
    <w:pPr>
      <w:ind w:left="720"/>
      <w:contextualSpacing/>
    </w:pPr>
  </w:style>
  <w:style w:type="character" w:styleId="Hyperlink">
    <w:name w:val="Hyperlink"/>
    <w:rsid w:val="00DD7B63"/>
    <w:rPr>
      <w:color w:val="000080"/>
      <w:u w:val="single"/>
    </w:rPr>
  </w:style>
  <w:style w:type="paragraph" w:styleId="Kopfzeile">
    <w:name w:val="header"/>
    <w:basedOn w:val="Standard"/>
    <w:link w:val="KopfzeileZchn"/>
    <w:uiPriority w:val="99"/>
    <w:unhideWhenUsed/>
    <w:rsid w:val="00B778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09"/>
  </w:style>
  <w:style w:type="paragraph" w:styleId="Fuzeile">
    <w:name w:val="footer"/>
    <w:basedOn w:val="Standard"/>
    <w:link w:val="FuzeileZchn"/>
    <w:uiPriority w:val="99"/>
    <w:unhideWhenUsed/>
    <w:rsid w:val="00B778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09"/>
  </w:style>
  <w:style w:type="table" w:styleId="Tabellenraster">
    <w:name w:val="Table Grid"/>
    <w:basedOn w:val="NormaleTabelle"/>
    <w:uiPriority w:val="39"/>
    <w:rsid w:val="00AB0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B61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612F"/>
    <w:rPr>
      <w:rFonts w:ascii="Tahoma" w:hAnsi="Tahoma" w:cs="Tahoma"/>
      <w:sz w:val="16"/>
      <w:szCs w:val="16"/>
    </w:rPr>
  </w:style>
  <w:style w:type="character" w:styleId="NichtaufgelsteErwhnung">
    <w:name w:val="Unresolved Mention"/>
    <w:basedOn w:val="Absatz-Standardschriftart"/>
    <w:uiPriority w:val="99"/>
    <w:semiHidden/>
    <w:unhideWhenUsed/>
    <w:rsid w:val="00AF6C0A"/>
    <w:rPr>
      <w:color w:val="605E5C"/>
      <w:shd w:val="clear" w:color="auto" w:fill="E1DFDD"/>
    </w:rPr>
  </w:style>
  <w:style w:type="character" w:styleId="Kommentarzeichen">
    <w:name w:val="annotation reference"/>
    <w:basedOn w:val="Absatz-Standardschriftart"/>
    <w:uiPriority w:val="99"/>
    <w:semiHidden/>
    <w:unhideWhenUsed/>
    <w:rsid w:val="006F59BE"/>
    <w:rPr>
      <w:sz w:val="16"/>
      <w:szCs w:val="16"/>
    </w:rPr>
  </w:style>
  <w:style w:type="paragraph" w:styleId="Kommentartext">
    <w:name w:val="annotation text"/>
    <w:basedOn w:val="Standard"/>
    <w:link w:val="KommentartextZchn"/>
    <w:uiPriority w:val="99"/>
    <w:semiHidden/>
    <w:unhideWhenUsed/>
    <w:rsid w:val="006F59B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59BE"/>
    <w:rPr>
      <w:sz w:val="20"/>
      <w:szCs w:val="20"/>
    </w:rPr>
  </w:style>
  <w:style w:type="paragraph" w:styleId="Kommentarthema">
    <w:name w:val="annotation subject"/>
    <w:basedOn w:val="Kommentartext"/>
    <w:next w:val="Kommentartext"/>
    <w:link w:val="KommentarthemaZchn"/>
    <w:uiPriority w:val="99"/>
    <w:semiHidden/>
    <w:unhideWhenUsed/>
    <w:rsid w:val="006F59BE"/>
    <w:rPr>
      <w:b/>
      <w:bCs/>
    </w:rPr>
  </w:style>
  <w:style w:type="character" w:customStyle="1" w:styleId="KommentarthemaZchn">
    <w:name w:val="Kommentarthema Zchn"/>
    <w:basedOn w:val="KommentartextZchn"/>
    <w:link w:val="Kommentarthema"/>
    <w:uiPriority w:val="99"/>
    <w:semiHidden/>
    <w:rsid w:val="006F59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512486">
      <w:bodyDiv w:val="1"/>
      <w:marLeft w:val="0"/>
      <w:marRight w:val="0"/>
      <w:marTop w:val="0"/>
      <w:marBottom w:val="0"/>
      <w:divBdr>
        <w:top w:val="none" w:sz="0" w:space="0" w:color="auto"/>
        <w:left w:val="none" w:sz="0" w:space="0" w:color="auto"/>
        <w:bottom w:val="none" w:sz="0" w:space="0" w:color="auto"/>
        <w:right w:val="none" w:sz="0" w:space="0" w:color="auto"/>
      </w:divBdr>
    </w:div>
    <w:div w:id="187546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moser\AppData\Local\Library\Containers\com.apple.mail\Data\Library\Mail%20Downloads\40BF4541-09B5-4941-B2B7-C27804D5D41B\info@heimatec.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heimatec.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Gschwind</dc:creator>
  <cp:lastModifiedBy>Dilzer Iris</cp:lastModifiedBy>
  <cp:revision>5</cp:revision>
  <cp:lastPrinted>2023-08-08T11:33:00Z</cp:lastPrinted>
  <dcterms:created xsi:type="dcterms:W3CDTF">2023-09-12T11:31:00Z</dcterms:created>
  <dcterms:modified xsi:type="dcterms:W3CDTF">2023-09-12T12:12:00Z</dcterms:modified>
</cp:coreProperties>
</file>